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44EA" w14:textId="1BA44F34" w:rsidR="001C1962" w:rsidRPr="00C474C7" w:rsidRDefault="00A26443" w:rsidP="002F589B">
      <w:pPr>
        <w:spacing w:line="80" w:lineRule="atLeast"/>
        <w:rPr>
          <w:b/>
          <w:color w:val="FF0000"/>
          <w:lang w:val="en-CA"/>
        </w:rPr>
      </w:pPr>
      <w:r>
        <w:rPr>
          <w:b/>
          <w:color w:val="FF0000"/>
          <w:lang w:val="en-CA"/>
        </w:rPr>
        <w:t>CanCham Strategy for 2018</w:t>
      </w:r>
      <w:r w:rsidR="001C1962" w:rsidRPr="00C474C7">
        <w:rPr>
          <w:b/>
          <w:color w:val="FF0000"/>
          <w:lang w:val="en-CA"/>
        </w:rPr>
        <w:t xml:space="preserve"> as of </w:t>
      </w:r>
      <w:r>
        <w:rPr>
          <w:b/>
          <w:color w:val="FF0000"/>
          <w:lang w:val="en-CA"/>
        </w:rPr>
        <w:t>October 15, 2017</w:t>
      </w:r>
      <w:r w:rsidR="009335F8">
        <w:rPr>
          <w:b/>
          <w:color w:val="FF0000"/>
          <w:lang w:val="en-CA"/>
        </w:rPr>
        <w:t xml:space="preserve"> (Draft)</w:t>
      </w:r>
    </w:p>
    <w:p w14:paraId="3CFFA212" w14:textId="77777777" w:rsidR="001C1962" w:rsidRPr="00C474C7" w:rsidRDefault="001C1962" w:rsidP="002F589B">
      <w:pPr>
        <w:spacing w:line="80" w:lineRule="atLeast"/>
        <w:rPr>
          <w:lang w:val="en-CA"/>
        </w:rPr>
      </w:pPr>
    </w:p>
    <w:p w14:paraId="35F956F2" w14:textId="0BD1DC5E" w:rsidR="001C1962" w:rsidRPr="00C474C7" w:rsidRDefault="001C1962" w:rsidP="002F589B">
      <w:pPr>
        <w:spacing w:line="80" w:lineRule="atLeast"/>
        <w:rPr>
          <w:lang w:val="en-CA"/>
        </w:rPr>
      </w:pPr>
      <w:r w:rsidRPr="00C474C7">
        <w:rPr>
          <w:lang w:val="en-CA"/>
        </w:rPr>
        <w:t>The following is a strategy proposal to provide members with an idea of the activities the Ca</w:t>
      </w:r>
      <w:r w:rsidR="00A26443">
        <w:rPr>
          <w:lang w:val="en-CA"/>
        </w:rPr>
        <w:t>nCham plans to undertake in 2018</w:t>
      </w:r>
      <w:r w:rsidRPr="00C474C7">
        <w:rPr>
          <w:lang w:val="en-CA"/>
        </w:rPr>
        <w:t xml:space="preserve">. It is subject to review and modification. Member input is welcome. </w:t>
      </w:r>
    </w:p>
    <w:p w14:paraId="3989438D" w14:textId="77777777" w:rsidR="001C1962" w:rsidRPr="00C474C7" w:rsidRDefault="001C1962" w:rsidP="002F589B">
      <w:pPr>
        <w:spacing w:line="80" w:lineRule="atLeast"/>
        <w:rPr>
          <w:lang w:val="en-CA"/>
        </w:rPr>
      </w:pPr>
    </w:p>
    <w:p w14:paraId="61F1568E" w14:textId="77777777" w:rsidR="001C1962" w:rsidRPr="00C474C7" w:rsidRDefault="001C1962" w:rsidP="002F589B">
      <w:pPr>
        <w:spacing w:line="80" w:lineRule="atLeast"/>
        <w:rPr>
          <w:lang w:val="en-CA"/>
        </w:rPr>
      </w:pPr>
      <w:r w:rsidRPr="00C474C7">
        <w:rPr>
          <w:lang w:val="en-CA"/>
        </w:rPr>
        <w:t xml:space="preserve">The CanCham will continue with its objectives as stated in its website at </w:t>
      </w:r>
      <w:hyperlink r:id="rId8" w:history="1">
        <w:r w:rsidRPr="00C474C7">
          <w:rPr>
            <w:rStyle w:val="Hyperlink"/>
            <w:lang w:val="en-CA"/>
          </w:rPr>
          <w:t>http://cancham.lv/about-cancham/objectives</w:t>
        </w:r>
      </w:hyperlink>
      <w:r w:rsidRPr="00C474C7">
        <w:rPr>
          <w:lang w:val="en-CA"/>
        </w:rPr>
        <w:t>. The emphasis is on “actively promoting the business interests of its members”.</w:t>
      </w:r>
    </w:p>
    <w:p w14:paraId="029279BB" w14:textId="77777777" w:rsidR="001C1962" w:rsidRPr="00C474C7" w:rsidRDefault="001C1962" w:rsidP="002F589B">
      <w:pPr>
        <w:spacing w:line="80" w:lineRule="atLeast"/>
        <w:ind w:left="454"/>
        <w:rPr>
          <w:lang w:val="en-CA"/>
        </w:rPr>
      </w:pPr>
    </w:p>
    <w:p w14:paraId="48549CE0" w14:textId="77777777" w:rsidR="001C1962" w:rsidRPr="00C474C7" w:rsidRDefault="001C1962" w:rsidP="002F589B">
      <w:pPr>
        <w:pStyle w:val="ListParagraph"/>
        <w:spacing w:line="80" w:lineRule="atLeast"/>
        <w:ind w:left="0"/>
        <w:rPr>
          <w:lang w:val="en-CA"/>
        </w:rPr>
      </w:pPr>
      <w:r w:rsidRPr="00C474C7">
        <w:rPr>
          <w:lang w:val="en-CA"/>
        </w:rPr>
        <w:t>The CanCham will concentrate on the following regions in order of priority: Latvia, Canada, Taiwan and other regions where our members operate such as Central Asia and Northern Europe.</w:t>
      </w:r>
    </w:p>
    <w:p w14:paraId="71132214" w14:textId="77777777" w:rsidR="001C1962" w:rsidRPr="00C474C7" w:rsidRDefault="001C1962" w:rsidP="002F589B">
      <w:pPr>
        <w:pStyle w:val="ListParagraph"/>
        <w:spacing w:line="80" w:lineRule="atLeast"/>
        <w:ind w:left="0"/>
        <w:rPr>
          <w:lang w:val="en-CA"/>
        </w:rPr>
      </w:pPr>
    </w:p>
    <w:p w14:paraId="060F4EE8" w14:textId="168E748E" w:rsidR="001C1962" w:rsidRPr="00C474C7" w:rsidRDefault="001C1962" w:rsidP="002F589B">
      <w:pPr>
        <w:pStyle w:val="ListParagraph"/>
        <w:spacing w:line="80" w:lineRule="atLeast"/>
        <w:ind w:left="0"/>
        <w:rPr>
          <w:lang w:val="en-CA"/>
        </w:rPr>
      </w:pPr>
      <w:r w:rsidRPr="00C474C7">
        <w:rPr>
          <w:lang w:val="en-CA"/>
        </w:rPr>
        <w:t>The CanCham will work closely wit</w:t>
      </w:r>
      <w:r>
        <w:rPr>
          <w:lang w:val="en-CA"/>
        </w:rPr>
        <w:t>h</w:t>
      </w:r>
      <w:r w:rsidRPr="00C474C7">
        <w:rPr>
          <w:lang w:val="en-CA"/>
        </w:rPr>
        <w:t xml:space="preserve"> the Canadian Embassy in Latvia and the Latvian Embassy in Canada, and will cooperate with other organizations to promote its objectives, including (in priority order), the Canada Eurasia Russia Business Association (CERBA)</w:t>
      </w:r>
      <w:r>
        <w:rPr>
          <w:lang w:val="en-CA"/>
        </w:rPr>
        <w:t xml:space="preserve">, </w:t>
      </w:r>
      <w:r w:rsidR="00A26443">
        <w:rPr>
          <w:lang w:val="en-CA"/>
        </w:rPr>
        <w:t xml:space="preserve">ventureLab, </w:t>
      </w:r>
      <w:r w:rsidR="000A6595">
        <w:rPr>
          <w:lang w:val="en-CA"/>
        </w:rPr>
        <w:t xml:space="preserve">the Taipei Mission in Riga, </w:t>
      </w:r>
      <w:r>
        <w:rPr>
          <w:lang w:val="en-CA"/>
        </w:rPr>
        <w:t>t</w:t>
      </w:r>
      <w:r w:rsidRPr="00C474C7">
        <w:rPr>
          <w:lang w:val="en-CA"/>
        </w:rPr>
        <w:t>he Finnish Chamber of Commerce in Latvia, Norwegian Chamber of Commerce in Latvia.</w:t>
      </w:r>
    </w:p>
    <w:p w14:paraId="1452D4A7" w14:textId="77777777" w:rsidR="001C1962" w:rsidRPr="00C474C7" w:rsidRDefault="001C1962" w:rsidP="002F589B">
      <w:pPr>
        <w:spacing w:line="80" w:lineRule="atLeast"/>
        <w:rPr>
          <w:lang w:val="en-CA"/>
        </w:rPr>
      </w:pPr>
    </w:p>
    <w:p w14:paraId="48B4D140" w14:textId="77777777" w:rsidR="001C1962" w:rsidRDefault="001C1962" w:rsidP="002F589B">
      <w:pPr>
        <w:spacing w:line="80" w:lineRule="atLeast"/>
        <w:rPr>
          <w:lang w:val="en-CA"/>
        </w:rPr>
      </w:pPr>
      <w:r w:rsidRPr="00C474C7">
        <w:rPr>
          <w:lang w:val="en-CA"/>
        </w:rPr>
        <w:t>Activities in order of priority:</w:t>
      </w:r>
    </w:p>
    <w:p w14:paraId="048183C8" w14:textId="77777777" w:rsidR="00496F47" w:rsidRDefault="00496F47" w:rsidP="002F589B">
      <w:pPr>
        <w:spacing w:line="80" w:lineRule="atLeast"/>
        <w:rPr>
          <w:lang w:val="en-CA"/>
        </w:rPr>
      </w:pPr>
    </w:p>
    <w:p w14:paraId="4ADDA30B" w14:textId="77777777" w:rsidR="001C1962" w:rsidRPr="00C474C7" w:rsidRDefault="001C1962" w:rsidP="002F589B">
      <w:pPr>
        <w:pStyle w:val="Heading1"/>
        <w:spacing w:line="80" w:lineRule="atLeast"/>
        <w:rPr>
          <w:lang w:val="en-CA"/>
        </w:rPr>
      </w:pPr>
      <w:r w:rsidRPr="00C474C7">
        <w:rPr>
          <w:lang w:val="en-CA"/>
        </w:rPr>
        <w:t>Helping members find clients</w:t>
      </w:r>
    </w:p>
    <w:p w14:paraId="33C4BE08" w14:textId="77777777" w:rsidR="001C1962" w:rsidRPr="00C474C7" w:rsidRDefault="001C1962" w:rsidP="002F589B">
      <w:pPr>
        <w:pStyle w:val="ListParagraph"/>
        <w:spacing w:line="80" w:lineRule="atLeast"/>
        <w:ind w:left="360"/>
        <w:rPr>
          <w:lang w:val="en-CA"/>
        </w:rPr>
      </w:pPr>
    </w:p>
    <w:p w14:paraId="1DBAF500" w14:textId="77777777" w:rsidR="001C1962" w:rsidRPr="00C474C7" w:rsidRDefault="001C1962" w:rsidP="002F589B">
      <w:pPr>
        <w:pStyle w:val="ListParagraph"/>
        <w:spacing w:line="80" w:lineRule="atLeast"/>
        <w:ind w:left="454"/>
        <w:rPr>
          <w:lang w:val="en-CA"/>
        </w:rPr>
      </w:pPr>
      <w:r w:rsidRPr="00C474C7">
        <w:rPr>
          <w:lang w:val="en-CA"/>
        </w:rPr>
        <w:t xml:space="preserve">The Partnering for Profit (PfP) program was introduced in January, 2016. </w:t>
      </w:r>
    </w:p>
    <w:p w14:paraId="2855CE67" w14:textId="77777777" w:rsidR="001C1962" w:rsidRPr="00C474C7" w:rsidRDefault="001C1962" w:rsidP="002F589B">
      <w:pPr>
        <w:pStyle w:val="ListParagraph"/>
        <w:spacing w:line="80" w:lineRule="atLeast"/>
        <w:ind w:left="454"/>
        <w:rPr>
          <w:lang w:val="en-CA"/>
        </w:rPr>
      </w:pPr>
    </w:p>
    <w:p w14:paraId="7EDC113E" w14:textId="77777777" w:rsidR="001C1962" w:rsidRPr="00C474C7" w:rsidRDefault="001C1962" w:rsidP="002F589B">
      <w:pPr>
        <w:pStyle w:val="ListParagraph"/>
        <w:spacing w:line="80" w:lineRule="atLeast"/>
        <w:ind w:left="454"/>
        <w:rPr>
          <w:lang w:val="en-CA"/>
        </w:rPr>
      </w:pPr>
      <w:r w:rsidRPr="00C474C7">
        <w:rPr>
          <w:lang w:val="en-CA"/>
        </w:rPr>
        <w:t xml:space="preserve">The main objective of PfP is to develop business opportunities for members through networking with other members. This gives the other members a chance to sell additional products and services to their clients thereby providing additional income for themselves. It also has the effect of increasing the seller’s sales force.  </w:t>
      </w:r>
    </w:p>
    <w:p w14:paraId="5B8E70D5" w14:textId="77777777" w:rsidR="001C1962" w:rsidRPr="00C474C7" w:rsidRDefault="001C1962" w:rsidP="002F589B">
      <w:pPr>
        <w:pStyle w:val="ListParagraph"/>
        <w:spacing w:line="80" w:lineRule="atLeast"/>
        <w:ind w:left="454"/>
        <w:rPr>
          <w:lang w:val="en-CA"/>
        </w:rPr>
      </w:pPr>
    </w:p>
    <w:p w14:paraId="028B7838" w14:textId="77777777" w:rsidR="001C1962" w:rsidRPr="00C474C7" w:rsidRDefault="001C1962" w:rsidP="002F589B">
      <w:pPr>
        <w:pStyle w:val="ListParagraph"/>
        <w:spacing w:line="80" w:lineRule="atLeast"/>
        <w:ind w:left="454"/>
        <w:rPr>
          <w:lang w:val="en-CA"/>
        </w:rPr>
      </w:pPr>
      <w:r w:rsidRPr="00C474C7">
        <w:rPr>
          <w:lang w:val="en-CA"/>
        </w:rPr>
        <w:t>As part of the PfP program, the following actions are to be undertaken:</w:t>
      </w:r>
    </w:p>
    <w:p w14:paraId="3B8FB1D8" w14:textId="77777777" w:rsidR="001C1962" w:rsidRPr="00C474C7" w:rsidRDefault="001C1962" w:rsidP="002F589B">
      <w:pPr>
        <w:spacing w:line="80" w:lineRule="atLeast"/>
        <w:rPr>
          <w:lang w:val="en-CA"/>
        </w:rPr>
      </w:pPr>
    </w:p>
    <w:p w14:paraId="178EE4CF" w14:textId="231BCC42" w:rsidR="001C1962" w:rsidRDefault="001C1962" w:rsidP="002F589B">
      <w:pPr>
        <w:pStyle w:val="ListParagraph"/>
        <w:numPr>
          <w:ilvl w:val="0"/>
          <w:numId w:val="26"/>
        </w:numPr>
        <w:spacing w:line="80" w:lineRule="atLeast"/>
        <w:rPr>
          <w:lang w:val="en-CA"/>
        </w:rPr>
      </w:pPr>
      <w:r w:rsidRPr="000A6595">
        <w:rPr>
          <w:b/>
          <w:lang w:val="en-CA"/>
        </w:rPr>
        <w:t>Sell Sheets</w:t>
      </w:r>
      <w:r w:rsidRPr="000A6595">
        <w:rPr>
          <w:lang w:val="en-CA"/>
        </w:rPr>
        <w:t xml:space="preserve">: Members will be encouraged to prepare </w:t>
      </w:r>
      <w:r w:rsidR="000A6595" w:rsidRPr="000A6595">
        <w:rPr>
          <w:lang w:val="en-CA"/>
        </w:rPr>
        <w:t>a “</w:t>
      </w:r>
      <w:r w:rsidRPr="000A6595">
        <w:rPr>
          <w:lang w:val="en-CA"/>
        </w:rPr>
        <w:t>sell sheet</w:t>
      </w:r>
      <w:r w:rsidR="000A6595" w:rsidRPr="000A6595">
        <w:rPr>
          <w:lang w:val="en-CA"/>
        </w:rPr>
        <w:t>”</w:t>
      </w:r>
      <w:r w:rsidRPr="000A6595">
        <w:rPr>
          <w:lang w:val="en-CA"/>
        </w:rPr>
        <w:t xml:space="preserve"> which provide</w:t>
      </w:r>
      <w:r w:rsidR="000A6595" w:rsidRPr="000A6595">
        <w:rPr>
          <w:lang w:val="en-CA"/>
        </w:rPr>
        <w:t>s</w:t>
      </w:r>
      <w:r w:rsidRPr="000A6595">
        <w:rPr>
          <w:lang w:val="en-CA"/>
        </w:rPr>
        <w:t xml:space="preserve"> basic information about their services and their company. Sell sheets will be</w:t>
      </w:r>
      <w:r w:rsidR="00706ADE" w:rsidRPr="000A6595">
        <w:rPr>
          <w:lang w:val="en-CA"/>
        </w:rPr>
        <w:t xml:space="preserve"> posted in</w:t>
      </w:r>
      <w:r w:rsidR="000A6595" w:rsidRPr="000A6595">
        <w:rPr>
          <w:lang w:val="en-CA"/>
        </w:rPr>
        <w:t xml:space="preserve"> </w:t>
      </w:r>
      <w:hyperlink r:id="rId9" w:history="1">
        <w:r w:rsidR="00706ADE" w:rsidRPr="000A6595">
          <w:rPr>
            <w:rStyle w:val="Hyperlink"/>
            <w:lang w:val="en-CA"/>
          </w:rPr>
          <w:t>http://cancham.lv/services</w:t>
        </w:r>
      </w:hyperlink>
      <w:r w:rsidR="00706ADE" w:rsidRPr="000A6595">
        <w:rPr>
          <w:lang w:val="en-CA"/>
        </w:rPr>
        <w:t xml:space="preserve">. </w:t>
      </w:r>
    </w:p>
    <w:p w14:paraId="7C77CA3A" w14:textId="77777777" w:rsidR="000A6595" w:rsidRPr="000A6595" w:rsidRDefault="000A6595" w:rsidP="002F589B">
      <w:pPr>
        <w:pStyle w:val="ListParagraph"/>
        <w:spacing w:line="80" w:lineRule="atLeast"/>
        <w:rPr>
          <w:lang w:val="en-CA"/>
        </w:rPr>
      </w:pPr>
    </w:p>
    <w:p w14:paraId="5FECA879" w14:textId="7D04AC45" w:rsidR="001C1962" w:rsidRPr="00C474C7" w:rsidRDefault="001C1962" w:rsidP="002F589B">
      <w:pPr>
        <w:pStyle w:val="ListParagraph"/>
        <w:numPr>
          <w:ilvl w:val="0"/>
          <w:numId w:val="26"/>
        </w:numPr>
        <w:spacing w:line="80" w:lineRule="atLeast"/>
        <w:rPr>
          <w:lang w:val="en-CA"/>
        </w:rPr>
      </w:pPr>
      <w:r w:rsidRPr="00C474C7">
        <w:rPr>
          <w:b/>
          <w:lang w:val="en-CA"/>
        </w:rPr>
        <w:t>Work Groups</w:t>
      </w:r>
      <w:r w:rsidRPr="00C474C7">
        <w:rPr>
          <w:lang w:val="en-CA"/>
        </w:rPr>
        <w:t>: Work groups by business category (eg. export, healthcare, construction related services, business support serv</w:t>
      </w:r>
      <w:r w:rsidR="000A6595">
        <w:rPr>
          <w:lang w:val="en-CA"/>
        </w:rPr>
        <w:t>ices, and tourism &amp; recreation)</w:t>
      </w:r>
      <w:r w:rsidRPr="00C474C7">
        <w:rPr>
          <w:lang w:val="en-CA"/>
        </w:rPr>
        <w:t xml:space="preserve"> </w:t>
      </w:r>
      <w:r w:rsidR="000A6595">
        <w:rPr>
          <w:lang w:val="en-CA"/>
        </w:rPr>
        <w:t xml:space="preserve">were </w:t>
      </w:r>
      <w:r w:rsidR="000A6595" w:rsidRPr="00C474C7">
        <w:rPr>
          <w:lang w:val="en-CA"/>
        </w:rPr>
        <w:t xml:space="preserve">established </w:t>
      </w:r>
      <w:r w:rsidR="000A6595">
        <w:rPr>
          <w:lang w:val="en-CA"/>
        </w:rPr>
        <w:t>in 2017</w:t>
      </w:r>
    </w:p>
    <w:p w14:paraId="15080A8B" w14:textId="77777777" w:rsidR="001C1962" w:rsidRPr="00C474C7" w:rsidRDefault="001C1962" w:rsidP="002F589B">
      <w:pPr>
        <w:pStyle w:val="ListParagraph"/>
        <w:spacing w:line="80" w:lineRule="atLeast"/>
        <w:rPr>
          <w:lang w:val="en-CA"/>
        </w:rPr>
      </w:pPr>
    </w:p>
    <w:p w14:paraId="70892F24" w14:textId="0CFA8C78" w:rsidR="001C1962" w:rsidRPr="00C474C7" w:rsidRDefault="001C1962" w:rsidP="002F589B">
      <w:pPr>
        <w:pStyle w:val="ListParagraph"/>
        <w:spacing w:line="80" w:lineRule="atLeast"/>
        <w:rPr>
          <w:lang w:val="en-CA"/>
        </w:rPr>
      </w:pPr>
      <w:r w:rsidRPr="00C474C7">
        <w:rPr>
          <w:lang w:val="en-CA"/>
        </w:rPr>
        <w:t xml:space="preserve">Each work group </w:t>
      </w:r>
      <w:r w:rsidR="000A6595">
        <w:rPr>
          <w:lang w:val="en-CA"/>
        </w:rPr>
        <w:t>has</w:t>
      </w:r>
      <w:r w:rsidRPr="00C474C7">
        <w:rPr>
          <w:lang w:val="en-CA"/>
        </w:rPr>
        <w:t xml:space="preserve"> a leader</w:t>
      </w:r>
      <w:r w:rsidR="000A6595">
        <w:rPr>
          <w:lang w:val="en-CA"/>
        </w:rPr>
        <w:t xml:space="preserve"> </w:t>
      </w:r>
      <w:r w:rsidRPr="00C474C7">
        <w:rPr>
          <w:lang w:val="en-CA"/>
        </w:rPr>
        <w:t>who will coordinate activities. Work groups are business units whose objective is to promote themselves through the CanCham. Note that the CanCham is not a commercial organization, hence the work groups and member companies are expected to deal with inquiries and profit from the business generated for themselves.</w:t>
      </w:r>
    </w:p>
    <w:p w14:paraId="59E25E34" w14:textId="77777777" w:rsidR="001C1962" w:rsidRPr="00C474C7" w:rsidRDefault="001C1962" w:rsidP="002F589B">
      <w:pPr>
        <w:pStyle w:val="ListParagraph"/>
        <w:spacing w:line="80" w:lineRule="atLeast"/>
        <w:rPr>
          <w:lang w:val="en-CA"/>
        </w:rPr>
      </w:pPr>
    </w:p>
    <w:p w14:paraId="5C44E0E8" w14:textId="78892F9E" w:rsidR="001C1962" w:rsidRPr="00C474C7" w:rsidRDefault="00A26443" w:rsidP="002F589B">
      <w:pPr>
        <w:pStyle w:val="ListParagraph"/>
        <w:spacing w:line="80" w:lineRule="atLeast"/>
        <w:rPr>
          <w:lang w:val="en-CA"/>
        </w:rPr>
      </w:pPr>
      <w:r>
        <w:rPr>
          <w:lang w:val="en-CA"/>
        </w:rPr>
        <w:t>A review of the activities of</w:t>
      </w:r>
      <w:r w:rsidR="001C1962" w:rsidRPr="00C474C7">
        <w:rPr>
          <w:lang w:val="en-CA"/>
        </w:rPr>
        <w:t xml:space="preserve"> work group leaders </w:t>
      </w:r>
      <w:r>
        <w:rPr>
          <w:lang w:val="en-CA"/>
        </w:rPr>
        <w:t>is to be undertaken in order to optimize their contribution</w:t>
      </w:r>
      <w:r w:rsidR="001C1962" w:rsidRPr="00C474C7">
        <w:rPr>
          <w:lang w:val="en-CA"/>
        </w:rPr>
        <w:t xml:space="preserve">. This is a top priority. How and when work group </w:t>
      </w:r>
      <w:r w:rsidR="001C1962">
        <w:rPr>
          <w:lang w:val="en-CA"/>
        </w:rPr>
        <w:t>members meet and/or communicate</w:t>
      </w:r>
      <w:r w:rsidR="001C1962" w:rsidRPr="00C474C7">
        <w:rPr>
          <w:lang w:val="en-CA"/>
        </w:rPr>
        <w:t xml:space="preserve"> will be decided by the individual work groups.</w:t>
      </w:r>
    </w:p>
    <w:p w14:paraId="59751353" w14:textId="77777777" w:rsidR="001C1962" w:rsidRPr="00C474C7" w:rsidRDefault="001C1962" w:rsidP="002F589B">
      <w:pPr>
        <w:spacing w:line="80" w:lineRule="atLeast"/>
        <w:rPr>
          <w:lang w:val="en-CA"/>
        </w:rPr>
      </w:pPr>
    </w:p>
    <w:p w14:paraId="7B733855" w14:textId="77777777" w:rsidR="001C1962" w:rsidRPr="00C474C7" w:rsidRDefault="001C1962" w:rsidP="002F589B">
      <w:pPr>
        <w:pStyle w:val="ListParagraph"/>
        <w:numPr>
          <w:ilvl w:val="0"/>
          <w:numId w:val="26"/>
        </w:numPr>
        <w:spacing w:line="80" w:lineRule="atLeast"/>
        <w:rPr>
          <w:lang w:val="en-CA"/>
        </w:rPr>
      </w:pPr>
      <w:r w:rsidRPr="00C474C7">
        <w:rPr>
          <w:b/>
          <w:lang w:val="en-CA"/>
        </w:rPr>
        <w:t>Client search through work groups</w:t>
      </w:r>
      <w:r w:rsidRPr="00C474C7">
        <w:rPr>
          <w:lang w:val="en-CA"/>
        </w:rPr>
        <w:t>:  Each work group will identify priority client groups of interest to them and where they are from.</w:t>
      </w:r>
    </w:p>
    <w:p w14:paraId="0E450546" w14:textId="77777777" w:rsidR="001C1962" w:rsidRPr="00C474C7" w:rsidRDefault="001C1962" w:rsidP="002F589B">
      <w:pPr>
        <w:pStyle w:val="ListParagraph"/>
        <w:spacing w:line="80" w:lineRule="atLeast"/>
        <w:rPr>
          <w:lang w:val="en-CA"/>
        </w:rPr>
      </w:pPr>
    </w:p>
    <w:p w14:paraId="08E81398" w14:textId="41F4B6B6" w:rsidR="001C1962" w:rsidRPr="00C474C7" w:rsidRDefault="001C1962" w:rsidP="002F589B">
      <w:pPr>
        <w:pStyle w:val="ListParagraph"/>
        <w:spacing w:line="80" w:lineRule="atLeast"/>
        <w:rPr>
          <w:lang w:val="en-CA"/>
        </w:rPr>
      </w:pPr>
      <w:r w:rsidRPr="00C474C7">
        <w:rPr>
          <w:lang w:val="en-CA"/>
        </w:rPr>
        <w:t xml:space="preserve">Each work group will establish </w:t>
      </w:r>
      <w:r w:rsidR="00706ADE">
        <w:rPr>
          <w:lang w:val="en-CA"/>
        </w:rPr>
        <w:t xml:space="preserve">the </w:t>
      </w:r>
      <w:r w:rsidRPr="00C474C7">
        <w:rPr>
          <w:lang w:val="en-CA"/>
        </w:rPr>
        <w:t>marketing approach most appropriate to the</w:t>
      </w:r>
      <w:r w:rsidR="008E52E5">
        <w:rPr>
          <w:lang w:val="en-CA"/>
        </w:rPr>
        <w:t>mselves</w:t>
      </w:r>
      <w:r w:rsidRPr="00C474C7">
        <w:rPr>
          <w:lang w:val="en-CA"/>
        </w:rPr>
        <w:t xml:space="preserve">. This could include direct mailing, </w:t>
      </w:r>
      <w:r w:rsidR="00A26443">
        <w:rPr>
          <w:lang w:val="en-CA"/>
        </w:rPr>
        <w:t xml:space="preserve">social media, </w:t>
      </w:r>
      <w:r w:rsidRPr="00C474C7">
        <w:rPr>
          <w:lang w:val="en-CA"/>
        </w:rPr>
        <w:t>working with embassies (local and foreign), using web site(s) (CanCham / member), preparing printed materials, participating in local trade shows</w:t>
      </w:r>
      <w:r w:rsidR="008E52E5">
        <w:rPr>
          <w:lang w:val="en-CA"/>
        </w:rPr>
        <w:t>, etc</w:t>
      </w:r>
      <w:r w:rsidRPr="00C474C7">
        <w:rPr>
          <w:lang w:val="en-CA"/>
        </w:rPr>
        <w:t>.</w:t>
      </w:r>
    </w:p>
    <w:p w14:paraId="6F81C6B4" w14:textId="77777777" w:rsidR="001C1962" w:rsidRPr="002F589B" w:rsidRDefault="001C1962" w:rsidP="002F589B">
      <w:pPr>
        <w:spacing w:line="80" w:lineRule="atLeast"/>
        <w:rPr>
          <w:lang w:val="en-CA"/>
        </w:rPr>
      </w:pPr>
    </w:p>
    <w:p w14:paraId="60B0DC5A" w14:textId="77777777" w:rsidR="001C1962" w:rsidRPr="000A6595" w:rsidRDefault="001C1962" w:rsidP="002F589B">
      <w:pPr>
        <w:pStyle w:val="Heading1"/>
        <w:spacing w:line="80" w:lineRule="atLeast"/>
        <w:rPr>
          <w:lang w:val="en-CA"/>
        </w:rPr>
      </w:pPr>
      <w:r w:rsidRPr="00C474C7">
        <w:rPr>
          <w:lang w:val="en-CA"/>
        </w:rPr>
        <w:t>Events</w:t>
      </w:r>
    </w:p>
    <w:p w14:paraId="7C02575C" w14:textId="77777777" w:rsidR="001C1962" w:rsidRPr="00C474C7" w:rsidRDefault="001C1962" w:rsidP="002F589B">
      <w:pPr>
        <w:spacing w:line="80" w:lineRule="atLeast"/>
        <w:rPr>
          <w:lang w:val="en-CA"/>
        </w:rPr>
      </w:pPr>
    </w:p>
    <w:p w14:paraId="00DE6F7E" w14:textId="77777777" w:rsidR="001C1962" w:rsidRPr="00C474C7" w:rsidRDefault="001C1962" w:rsidP="002F589B">
      <w:pPr>
        <w:spacing w:line="80" w:lineRule="atLeast"/>
        <w:ind w:left="454"/>
        <w:rPr>
          <w:lang w:val="en-CA"/>
        </w:rPr>
      </w:pPr>
      <w:r w:rsidRPr="00C474C7">
        <w:rPr>
          <w:lang w:val="en-CA"/>
        </w:rPr>
        <w:t xml:space="preserve">Events will be scheduled for Mondays, when possible. </w:t>
      </w:r>
    </w:p>
    <w:p w14:paraId="7067ED0B" w14:textId="77777777" w:rsidR="001C1962" w:rsidRPr="00C474C7" w:rsidRDefault="001C1962" w:rsidP="002F589B">
      <w:pPr>
        <w:spacing w:line="80" w:lineRule="atLeast"/>
        <w:ind w:left="454"/>
        <w:rPr>
          <w:lang w:val="en-CA"/>
        </w:rPr>
      </w:pPr>
    </w:p>
    <w:p w14:paraId="5DFDA8A5" w14:textId="5EF5B34B" w:rsidR="001C1962" w:rsidRPr="00C474C7" w:rsidRDefault="001C1962" w:rsidP="002F589B">
      <w:pPr>
        <w:spacing w:line="80" w:lineRule="atLeast"/>
        <w:ind w:left="454"/>
        <w:rPr>
          <w:lang w:val="en-CA"/>
        </w:rPr>
      </w:pPr>
      <w:r w:rsidRPr="00C474C7">
        <w:rPr>
          <w:lang w:val="en-CA"/>
        </w:rPr>
        <w:t xml:space="preserve">Six major </w:t>
      </w:r>
      <w:r w:rsidR="00A26443">
        <w:rPr>
          <w:lang w:val="en-CA"/>
        </w:rPr>
        <w:t>events will be organized in 2018</w:t>
      </w:r>
      <w:r w:rsidRPr="00C474C7">
        <w:rPr>
          <w:lang w:val="en-CA"/>
        </w:rPr>
        <w:t xml:space="preserve">. The following are amongst potential participants to be invited: H.E. Alain Hausser (Canadian Ambassador to Latvia), </w:t>
      </w:r>
      <w:r w:rsidR="00706ADE">
        <w:rPr>
          <w:lang w:val="en-CA"/>
        </w:rPr>
        <w:t xml:space="preserve">H.E. </w:t>
      </w:r>
      <w:r w:rsidR="00706ADE" w:rsidRPr="00706ADE">
        <w:rPr>
          <w:lang w:val="en-CA"/>
        </w:rPr>
        <w:t>Kārlis Eihenbaums</w:t>
      </w:r>
      <w:r w:rsidR="00706ADE">
        <w:rPr>
          <w:lang w:val="en-CA"/>
        </w:rPr>
        <w:t xml:space="preserve"> (Latvian </w:t>
      </w:r>
      <w:r w:rsidR="00706ADE">
        <w:rPr>
          <w:lang w:val="en-CA"/>
        </w:rPr>
        <w:lastRenderedPageBreak/>
        <w:t xml:space="preserve">Ambassador to Canada), </w:t>
      </w:r>
      <w:r w:rsidRPr="00C474C7">
        <w:rPr>
          <w:lang w:val="en-CA"/>
        </w:rPr>
        <w:t>Vaira Vīķe-Freiberga, Artis Pabriks (re CETA), Krišjānis Kariņš (re energy).</w:t>
      </w:r>
      <w:r w:rsidR="00A26443">
        <w:rPr>
          <w:lang w:val="en-CA"/>
        </w:rPr>
        <w:t xml:space="preserve"> Member suggestions will be requested.</w:t>
      </w:r>
    </w:p>
    <w:p w14:paraId="673BABAA" w14:textId="77777777" w:rsidR="001C1962" w:rsidRPr="00C474C7" w:rsidRDefault="001C1962" w:rsidP="002F589B">
      <w:pPr>
        <w:spacing w:line="80" w:lineRule="atLeast"/>
        <w:ind w:left="454"/>
        <w:rPr>
          <w:lang w:val="en-CA"/>
        </w:rPr>
      </w:pPr>
    </w:p>
    <w:p w14:paraId="77357DE8" w14:textId="34F01051" w:rsidR="001C1962" w:rsidRPr="00C474C7" w:rsidRDefault="000A6595" w:rsidP="002F589B">
      <w:pPr>
        <w:spacing w:line="80" w:lineRule="atLeast"/>
        <w:ind w:left="454"/>
        <w:rPr>
          <w:lang w:val="en-CA"/>
        </w:rPr>
      </w:pPr>
      <w:r>
        <w:rPr>
          <w:lang w:val="en-CA"/>
        </w:rPr>
        <w:t>Three f</w:t>
      </w:r>
      <w:r w:rsidR="00A26443">
        <w:rPr>
          <w:lang w:val="en-CA"/>
        </w:rPr>
        <w:t>ocus group meetings (a new feature) will be introduced. Members of particular groups (ie construction related services, export, medical services) will be invited to present at the event, and invitations will be sent to the general public to attend.</w:t>
      </w:r>
    </w:p>
    <w:p w14:paraId="5A2C35B9" w14:textId="77777777" w:rsidR="001C1962" w:rsidRDefault="001C1962" w:rsidP="002F589B">
      <w:pPr>
        <w:spacing w:line="80" w:lineRule="atLeast"/>
        <w:ind w:left="454"/>
        <w:rPr>
          <w:lang w:val="en-CA"/>
        </w:rPr>
      </w:pPr>
    </w:p>
    <w:p w14:paraId="0C69C615" w14:textId="26B12A2A" w:rsidR="00A26443" w:rsidRDefault="000A6595" w:rsidP="002F589B">
      <w:pPr>
        <w:spacing w:line="80" w:lineRule="atLeast"/>
        <w:ind w:left="454"/>
        <w:rPr>
          <w:lang w:val="en-CA"/>
        </w:rPr>
      </w:pPr>
      <w:r>
        <w:rPr>
          <w:lang w:val="en-CA"/>
        </w:rPr>
        <w:t>Three e</w:t>
      </w:r>
      <w:r w:rsidR="00A26443">
        <w:rPr>
          <w:lang w:val="en-CA"/>
        </w:rPr>
        <w:t>xpe</w:t>
      </w:r>
      <w:r w:rsidR="00FE1484">
        <w:rPr>
          <w:lang w:val="en-CA"/>
        </w:rPr>
        <w:t>rt seminars will be introduced with the objective of organizing three of these. These would be 2 to 4 hour seminars offered to members and friends by a member who sponsors the seminar. Topics could include accounting, printing, project management, medical services.</w:t>
      </w:r>
    </w:p>
    <w:p w14:paraId="50E0D664" w14:textId="77777777" w:rsidR="00A26443" w:rsidRDefault="00A26443" w:rsidP="002F589B">
      <w:pPr>
        <w:spacing w:line="80" w:lineRule="atLeast"/>
        <w:ind w:left="454"/>
        <w:rPr>
          <w:lang w:val="en-CA"/>
        </w:rPr>
      </w:pPr>
    </w:p>
    <w:p w14:paraId="368BFFCE" w14:textId="47914A71" w:rsidR="00FE1484" w:rsidRDefault="00FE1484" w:rsidP="002F589B">
      <w:pPr>
        <w:spacing w:line="80" w:lineRule="atLeast"/>
        <w:ind w:left="454"/>
        <w:rPr>
          <w:lang w:val="en-CA"/>
        </w:rPr>
      </w:pPr>
      <w:r>
        <w:rPr>
          <w:lang w:val="en-CA"/>
        </w:rPr>
        <w:t>One-on-one meetings are to be introduced with the aim of having members meet other members and develop a better understanding of wha</w:t>
      </w:r>
      <w:r w:rsidR="000A6595">
        <w:rPr>
          <w:lang w:val="en-CA"/>
        </w:rPr>
        <w:t>t each offers and/or requires. A</w:t>
      </w:r>
      <w:r>
        <w:rPr>
          <w:lang w:val="en-CA"/>
        </w:rPr>
        <w:t xml:space="preserve"> policy and procedure on how this should work will be set up by the Board.</w:t>
      </w:r>
    </w:p>
    <w:p w14:paraId="3D9131C5" w14:textId="77777777" w:rsidR="00A26443" w:rsidRPr="00C474C7" w:rsidRDefault="00A26443" w:rsidP="002F589B">
      <w:pPr>
        <w:spacing w:line="80" w:lineRule="atLeast"/>
        <w:ind w:left="454"/>
        <w:rPr>
          <w:lang w:val="en-CA"/>
        </w:rPr>
      </w:pPr>
    </w:p>
    <w:p w14:paraId="6D15F191" w14:textId="08731659" w:rsidR="001C1962" w:rsidRPr="00C474C7" w:rsidRDefault="001C1962" w:rsidP="002F589B">
      <w:pPr>
        <w:spacing w:line="80" w:lineRule="atLeast"/>
        <w:ind w:left="454"/>
        <w:rPr>
          <w:lang w:val="en-CA"/>
        </w:rPr>
      </w:pPr>
      <w:r w:rsidRPr="00C474C7">
        <w:rPr>
          <w:lang w:val="en-CA"/>
        </w:rPr>
        <w:t xml:space="preserve">Business after hours events will be promoted. </w:t>
      </w:r>
      <w:r w:rsidR="00A26443">
        <w:rPr>
          <w:lang w:val="en-CA"/>
        </w:rPr>
        <w:t>airBaltic has already indicted a willingness to participate.</w:t>
      </w:r>
    </w:p>
    <w:p w14:paraId="7DE12F13" w14:textId="77777777" w:rsidR="001C1962" w:rsidRPr="00C474C7" w:rsidRDefault="001C1962" w:rsidP="002F589B">
      <w:pPr>
        <w:spacing w:line="80" w:lineRule="atLeast"/>
        <w:ind w:left="454"/>
        <w:rPr>
          <w:lang w:val="en-CA"/>
        </w:rPr>
      </w:pPr>
    </w:p>
    <w:p w14:paraId="528597C0" w14:textId="629BC31F" w:rsidR="001C1962" w:rsidRPr="00C474C7" w:rsidRDefault="000A6595" w:rsidP="002F589B">
      <w:pPr>
        <w:spacing w:line="80" w:lineRule="atLeast"/>
        <w:ind w:left="454"/>
        <w:rPr>
          <w:lang w:val="en-CA"/>
        </w:rPr>
      </w:pPr>
      <w:r>
        <w:rPr>
          <w:lang w:val="en-CA"/>
        </w:rPr>
        <w:t xml:space="preserve">Three </w:t>
      </w:r>
      <w:r w:rsidR="001C1962" w:rsidRPr="00C474C7">
        <w:rPr>
          <w:lang w:val="en-CA"/>
        </w:rPr>
        <w:t xml:space="preserve">PfP orientation sessions will </w:t>
      </w:r>
      <w:r w:rsidR="00A26443">
        <w:rPr>
          <w:lang w:val="en-CA"/>
        </w:rPr>
        <w:t xml:space="preserve">be </w:t>
      </w:r>
      <w:r>
        <w:rPr>
          <w:lang w:val="en-CA"/>
        </w:rPr>
        <w:t>scheduled.</w:t>
      </w:r>
    </w:p>
    <w:p w14:paraId="6A1B774A" w14:textId="77777777" w:rsidR="001C1962" w:rsidRPr="00C474C7" w:rsidRDefault="001C1962" w:rsidP="002F589B">
      <w:pPr>
        <w:spacing w:line="80" w:lineRule="atLeast"/>
        <w:ind w:left="454"/>
        <w:rPr>
          <w:lang w:val="en-CA"/>
        </w:rPr>
      </w:pPr>
    </w:p>
    <w:p w14:paraId="3ABC4A38" w14:textId="0ACFA3F0" w:rsidR="001C1962" w:rsidRPr="00C474C7" w:rsidRDefault="001C1962" w:rsidP="002F589B">
      <w:pPr>
        <w:spacing w:line="80" w:lineRule="atLeast"/>
        <w:ind w:left="454"/>
        <w:rPr>
          <w:lang w:val="en-CA"/>
        </w:rPr>
      </w:pPr>
      <w:r w:rsidRPr="00C474C7">
        <w:rPr>
          <w:lang w:val="en-CA"/>
        </w:rPr>
        <w:t xml:space="preserve">Canada Day will be celebrated on </w:t>
      </w:r>
      <w:r w:rsidR="00A26443">
        <w:rPr>
          <w:lang w:val="en-CA"/>
        </w:rPr>
        <w:t>Sunday</w:t>
      </w:r>
      <w:r w:rsidRPr="00C474C7">
        <w:rPr>
          <w:lang w:val="en-CA"/>
        </w:rPr>
        <w:t>, July 1</w:t>
      </w:r>
      <w:r w:rsidRPr="00C474C7">
        <w:rPr>
          <w:vertAlign w:val="superscript"/>
          <w:lang w:val="en-CA"/>
        </w:rPr>
        <w:t>st</w:t>
      </w:r>
      <w:r w:rsidRPr="00C474C7">
        <w:rPr>
          <w:lang w:val="en-CA"/>
        </w:rPr>
        <w:t>, and the Canadian T</w:t>
      </w:r>
      <w:r w:rsidR="00A26443">
        <w:rPr>
          <w:lang w:val="en-CA"/>
        </w:rPr>
        <w:t>hanksgiving on Monday, October 8</w:t>
      </w:r>
      <w:r w:rsidRPr="00C474C7">
        <w:rPr>
          <w:vertAlign w:val="superscript"/>
          <w:lang w:val="en-CA"/>
        </w:rPr>
        <w:t>th</w:t>
      </w:r>
      <w:r w:rsidRPr="00C474C7">
        <w:rPr>
          <w:lang w:val="en-CA"/>
        </w:rPr>
        <w:t>.</w:t>
      </w:r>
    </w:p>
    <w:p w14:paraId="6478153E" w14:textId="77777777" w:rsidR="001C1962" w:rsidRPr="00C474C7" w:rsidRDefault="001C1962" w:rsidP="002F589B">
      <w:pPr>
        <w:spacing w:line="80" w:lineRule="atLeast"/>
        <w:ind w:left="454"/>
        <w:rPr>
          <w:lang w:val="en-CA"/>
        </w:rPr>
      </w:pPr>
    </w:p>
    <w:p w14:paraId="6DD3CFA0" w14:textId="27C6832A" w:rsidR="001C1962" w:rsidRPr="00C474C7" w:rsidRDefault="001C1962" w:rsidP="002F589B">
      <w:pPr>
        <w:spacing w:line="80" w:lineRule="atLeast"/>
        <w:ind w:left="454"/>
        <w:rPr>
          <w:lang w:val="en-CA"/>
        </w:rPr>
      </w:pPr>
      <w:r w:rsidRPr="00C474C7">
        <w:rPr>
          <w:lang w:val="en-CA"/>
        </w:rPr>
        <w:t xml:space="preserve">The AGM is expected to be on Monday, October </w:t>
      </w:r>
      <w:r w:rsidR="00A26443">
        <w:rPr>
          <w:lang w:val="en-CA"/>
        </w:rPr>
        <w:t>1</w:t>
      </w:r>
      <w:r w:rsidR="00A26443" w:rsidRPr="00A26443">
        <w:rPr>
          <w:vertAlign w:val="superscript"/>
          <w:lang w:val="en-CA"/>
        </w:rPr>
        <w:t>st</w:t>
      </w:r>
      <w:r w:rsidR="00A26443">
        <w:rPr>
          <w:lang w:val="en-CA"/>
        </w:rPr>
        <w:t xml:space="preserve">. </w:t>
      </w:r>
      <w:r w:rsidRPr="00C474C7">
        <w:rPr>
          <w:lang w:val="en-CA"/>
        </w:rPr>
        <w:t xml:space="preserve"> </w:t>
      </w:r>
    </w:p>
    <w:p w14:paraId="71D120BD" w14:textId="77777777" w:rsidR="001C1962" w:rsidRDefault="001C1962" w:rsidP="002F589B">
      <w:pPr>
        <w:spacing w:line="80" w:lineRule="atLeast"/>
        <w:ind w:left="360"/>
        <w:rPr>
          <w:lang w:val="en-CA"/>
        </w:rPr>
      </w:pPr>
    </w:p>
    <w:p w14:paraId="40A39B14" w14:textId="787C4A85" w:rsidR="002F589B" w:rsidRDefault="002F589B" w:rsidP="002F589B">
      <w:pPr>
        <w:pStyle w:val="Heading1"/>
        <w:spacing w:line="80" w:lineRule="atLeast"/>
        <w:rPr>
          <w:lang w:val="en-CA"/>
        </w:rPr>
      </w:pPr>
      <w:r>
        <w:rPr>
          <w:lang w:val="en-CA"/>
        </w:rPr>
        <w:t>Business Missions</w:t>
      </w:r>
    </w:p>
    <w:p w14:paraId="5343D756" w14:textId="77777777" w:rsidR="002F589B" w:rsidRDefault="002F589B" w:rsidP="002F589B">
      <w:pPr>
        <w:spacing w:line="80" w:lineRule="atLeast"/>
      </w:pPr>
    </w:p>
    <w:p w14:paraId="6CA8E45E" w14:textId="77636438" w:rsidR="002F589B" w:rsidRDefault="002F589B" w:rsidP="002F589B">
      <w:pPr>
        <w:spacing w:line="80" w:lineRule="atLeast"/>
        <w:ind w:left="454"/>
      </w:pPr>
      <w:r>
        <w:t xml:space="preserve">A </w:t>
      </w:r>
      <w:r w:rsidRPr="002F589B">
        <w:t xml:space="preserve">Canadian business mission from Canada (Toronto/Montreal) </w:t>
      </w:r>
      <w:r>
        <w:t xml:space="preserve">will be organized </w:t>
      </w:r>
      <w:r w:rsidRPr="002F589B">
        <w:t>Thursday, March 29th to Sunday, April 8th 2018</w:t>
      </w:r>
      <w:r>
        <w:t xml:space="preserve"> </w:t>
      </w:r>
      <w:r w:rsidRPr="002F589B">
        <w:t>to visit the CanCham a</w:t>
      </w:r>
      <w:r>
        <w:t xml:space="preserve">nd potential partners in Latvia </w:t>
      </w:r>
      <w:r w:rsidRPr="002F589B">
        <w:t xml:space="preserve">by the CanCham and Peter Czinkan of </w:t>
      </w:r>
      <w:r>
        <w:t>the CAA (Canadian Automibile Association – Travel Agency).</w:t>
      </w:r>
    </w:p>
    <w:p w14:paraId="3B08AE0F" w14:textId="77777777" w:rsidR="002F589B" w:rsidRDefault="002F589B" w:rsidP="002F589B">
      <w:pPr>
        <w:spacing w:line="80" w:lineRule="atLeast"/>
        <w:ind w:left="454"/>
      </w:pPr>
    </w:p>
    <w:p w14:paraId="570A36B6" w14:textId="3DE1C5F9" w:rsidR="002F589B" w:rsidRPr="002F589B" w:rsidRDefault="002F589B" w:rsidP="002F589B">
      <w:pPr>
        <w:spacing w:line="80" w:lineRule="atLeast"/>
        <w:ind w:left="454"/>
      </w:pPr>
      <w:r>
        <w:t>A mission of CanCham members to Canada is also under consideration.</w:t>
      </w:r>
    </w:p>
    <w:p w14:paraId="5F81252E" w14:textId="77777777" w:rsidR="002F589B" w:rsidRDefault="002F589B" w:rsidP="002F589B">
      <w:pPr>
        <w:spacing w:line="80" w:lineRule="atLeast"/>
        <w:ind w:left="360"/>
        <w:rPr>
          <w:lang w:val="en-CA"/>
        </w:rPr>
      </w:pPr>
    </w:p>
    <w:p w14:paraId="1974C3D7" w14:textId="55D1DF15" w:rsidR="002F589B" w:rsidRDefault="002F589B" w:rsidP="002F589B">
      <w:pPr>
        <w:pStyle w:val="Heading1"/>
        <w:spacing w:line="80" w:lineRule="atLeast"/>
        <w:rPr>
          <w:lang w:val="en-CA"/>
        </w:rPr>
      </w:pPr>
      <w:r>
        <w:rPr>
          <w:lang w:val="en-CA"/>
        </w:rPr>
        <w:t>Canadian Armed Forces</w:t>
      </w:r>
    </w:p>
    <w:p w14:paraId="2F89D58A" w14:textId="77777777" w:rsidR="002F589B" w:rsidRDefault="002F589B" w:rsidP="002F589B">
      <w:pPr>
        <w:spacing w:line="80" w:lineRule="atLeast"/>
        <w:ind w:left="360"/>
        <w:rPr>
          <w:lang w:val="en-CA"/>
        </w:rPr>
      </w:pPr>
    </w:p>
    <w:p w14:paraId="6F67FB33" w14:textId="249A0A05" w:rsidR="002F589B" w:rsidRDefault="002F589B" w:rsidP="002F589B">
      <w:pPr>
        <w:spacing w:line="80" w:lineRule="atLeast"/>
        <w:ind w:left="454"/>
        <w:rPr>
          <w:lang w:val="en-CA"/>
        </w:rPr>
      </w:pPr>
      <w:r>
        <w:rPr>
          <w:lang w:val="en-CA"/>
        </w:rPr>
        <w:t xml:space="preserve">The CanCham will endeavour to network with </w:t>
      </w:r>
      <w:r w:rsidRPr="002F589B">
        <w:rPr>
          <w:lang w:val="en-CA"/>
        </w:rPr>
        <w:t>Canadian Armed Forces</w:t>
      </w:r>
      <w:r>
        <w:rPr>
          <w:lang w:val="en-CA"/>
        </w:rPr>
        <w:t xml:space="preserve"> personnel by:</w:t>
      </w:r>
    </w:p>
    <w:p w14:paraId="3FA7D4C3" w14:textId="62BB35E1" w:rsidR="002F589B" w:rsidRDefault="002F589B" w:rsidP="002F589B">
      <w:pPr>
        <w:pStyle w:val="ListParagraph"/>
        <w:numPr>
          <w:ilvl w:val="0"/>
          <w:numId w:val="30"/>
        </w:numPr>
        <w:spacing w:line="80" w:lineRule="atLeast"/>
        <w:rPr>
          <w:lang w:val="en-CA"/>
        </w:rPr>
      </w:pPr>
      <w:r>
        <w:rPr>
          <w:lang w:val="en-CA"/>
        </w:rPr>
        <w:t>providing social and cultural activities for Canadian personnel,</w:t>
      </w:r>
    </w:p>
    <w:p w14:paraId="1BC8002B" w14:textId="430EE4C9" w:rsidR="002F589B" w:rsidRPr="002F589B" w:rsidRDefault="002F589B" w:rsidP="002F589B">
      <w:pPr>
        <w:pStyle w:val="ListParagraph"/>
        <w:numPr>
          <w:ilvl w:val="0"/>
          <w:numId w:val="30"/>
        </w:numPr>
        <w:spacing w:line="80" w:lineRule="atLeast"/>
        <w:rPr>
          <w:lang w:val="en-CA"/>
        </w:rPr>
      </w:pPr>
      <w:r>
        <w:rPr>
          <w:lang w:val="en-CA"/>
        </w:rPr>
        <w:t>seeking business opportunities connected to the NATO deployment.</w:t>
      </w:r>
    </w:p>
    <w:p w14:paraId="031CB3D0" w14:textId="77777777" w:rsidR="002F589B" w:rsidRPr="00C474C7" w:rsidRDefault="002F589B" w:rsidP="002F589B">
      <w:pPr>
        <w:spacing w:line="80" w:lineRule="atLeast"/>
        <w:ind w:left="360"/>
        <w:rPr>
          <w:lang w:val="en-CA"/>
        </w:rPr>
      </w:pPr>
    </w:p>
    <w:p w14:paraId="7EE1D6FC" w14:textId="77777777" w:rsidR="001C1962" w:rsidRPr="00C474C7" w:rsidRDefault="001C1962" w:rsidP="002F589B">
      <w:pPr>
        <w:pStyle w:val="Heading1"/>
        <w:spacing w:line="80" w:lineRule="atLeast"/>
        <w:rPr>
          <w:lang w:val="en-CA"/>
        </w:rPr>
      </w:pPr>
      <w:r w:rsidRPr="00C474C7">
        <w:rPr>
          <w:lang w:val="en-CA"/>
        </w:rPr>
        <w:t xml:space="preserve">Governance </w:t>
      </w:r>
    </w:p>
    <w:p w14:paraId="39018A24" w14:textId="77777777" w:rsidR="001C1962" w:rsidRPr="00C474C7" w:rsidRDefault="001C1962" w:rsidP="002F589B">
      <w:pPr>
        <w:spacing w:line="80" w:lineRule="atLeast"/>
        <w:rPr>
          <w:b/>
          <w:lang w:val="en-CA"/>
        </w:rPr>
      </w:pPr>
    </w:p>
    <w:p w14:paraId="0B1D6604" w14:textId="55CD893C" w:rsidR="001C1962" w:rsidRPr="00C474C7" w:rsidRDefault="001C1962" w:rsidP="002F589B">
      <w:pPr>
        <w:spacing w:line="80" w:lineRule="atLeast"/>
        <w:ind w:left="454"/>
        <w:rPr>
          <w:lang w:val="en-CA"/>
        </w:rPr>
      </w:pPr>
      <w:r w:rsidRPr="00C474C7">
        <w:rPr>
          <w:lang w:val="en-CA"/>
        </w:rPr>
        <w:t>The Governance program was launched in September, 2016 with the intention of helping members deal with troublesome government laws, regulations and/or practices, or at least try to do something to change them.</w:t>
      </w:r>
    </w:p>
    <w:p w14:paraId="01DF6041" w14:textId="77777777" w:rsidR="001C1962" w:rsidRPr="00C474C7" w:rsidRDefault="001C1962" w:rsidP="002F589B">
      <w:pPr>
        <w:spacing w:line="80" w:lineRule="atLeast"/>
        <w:ind w:left="360"/>
        <w:rPr>
          <w:lang w:val="en-CA"/>
        </w:rPr>
      </w:pPr>
    </w:p>
    <w:p w14:paraId="717C44F3" w14:textId="0D27889F" w:rsidR="001C1962" w:rsidRPr="00C474C7" w:rsidRDefault="001C1962" w:rsidP="002F589B">
      <w:pPr>
        <w:spacing w:line="80" w:lineRule="atLeast"/>
        <w:ind w:left="454"/>
        <w:rPr>
          <w:lang w:val="en-CA"/>
        </w:rPr>
      </w:pPr>
      <w:r w:rsidRPr="00C474C7">
        <w:rPr>
          <w:lang w:val="en-CA"/>
        </w:rPr>
        <w:t>The Governance Work Group headed by Guna Skangale will finalize practical details related to h</w:t>
      </w:r>
      <w:r w:rsidR="004C4AFB">
        <w:rPr>
          <w:lang w:val="en-CA"/>
        </w:rPr>
        <w:t>ow this work group will operate</w:t>
      </w:r>
      <w:r w:rsidRPr="00C474C7">
        <w:rPr>
          <w:lang w:val="en-CA"/>
        </w:rPr>
        <w:t xml:space="preserve">. CanCham will send out a notice asking members to participate the work group. </w:t>
      </w:r>
    </w:p>
    <w:p w14:paraId="476E05FB" w14:textId="77777777" w:rsidR="001C1962" w:rsidRPr="00C474C7" w:rsidRDefault="001C1962" w:rsidP="002F589B">
      <w:pPr>
        <w:spacing w:line="80" w:lineRule="atLeast"/>
        <w:ind w:left="360"/>
        <w:rPr>
          <w:lang w:val="en-CA"/>
        </w:rPr>
      </w:pPr>
    </w:p>
    <w:p w14:paraId="62E847B9" w14:textId="59944793" w:rsidR="001C1962" w:rsidRDefault="001C1962" w:rsidP="002F589B">
      <w:pPr>
        <w:spacing w:line="80" w:lineRule="atLeast"/>
        <w:ind w:left="454"/>
        <w:rPr>
          <w:lang w:val="en-CA"/>
        </w:rPr>
      </w:pPr>
      <w:r w:rsidRPr="00C474C7">
        <w:rPr>
          <w:lang w:val="en-CA"/>
        </w:rPr>
        <w:t>The Governance Council headed by Ilvars Petersons will periodically review the work of and review the involvement of other organizations in the CanCham initiative.</w:t>
      </w:r>
    </w:p>
    <w:p w14:paraId="0414605F" w14:textId="77777777" w:rsidR="001C1962" w:rsidRDefault="001C1962" w:rsidP="002F589B">
      <w:pPr>
        <w:spacing w:line="80" w:lineRule="atLeast"/>
        <w:rPr>
          <w:lang w:val="en-CA"/>
        </w:rPr>
      </w:pPr>
    </w:p>
    <w:p w14:paraId="1CC1E006" w14:textId="77777777" w:rsidR="001C1962" w:rsidRPr="00C474C7" w:rsidRDefault="001C1962" w:rsidP="002F589B">
      <w:pPr>
        <w:pStyle w:val="Heading1"/>
        <w:spacing w:line="80" w:lineRule="atLeast"/>
        <w:rPr>
          <w:lang w:val="en-CA"/>
        </w:rPr>
      </w:pPr>
      <w:r w:rsidRPr="00C474C7">
        <w:rPr>
          <w:lang w:val="en-CA"/>
        </w:rPr>
        <w:t>Recruitment</w:t>
      </w:r>
    </w:p>
    <w:p w14:paraId="54BC12E8" w14:textId="77777777" w:rsidR="001C1962" w:rsidRDefault="001C1962" w:rsidP="002F589B">
      <w:pPr>
        <w:spacing w:line="80" w:lineRule="atLeast"/>
        <w:rPr>
          <w:lang w:val="en-CA"/>
        </w:rPr>
      </w:pPr>
    </w:p>
    <w:p w14:paraId="4E2E281F" w14:textId="3999B1AC" w:rsidR="001C1962" w:rsidRDefault="00683275" w:rsidP="002F589B">
      <w:pPr>
        <w:spacing w:line="80" w:lineRule="atLeast"/>
        <w:ind w:left="454"/>
        <w:rPr>
          <w:lang w:val="en-CA"/>
        </w:rPr>
      </w:pPr>
      <w:r>
        <w:rPr>
          <w:lang w:val="en-CA"/>
        </w:rPr>
        <w:t xml:space="preserve">The CanCham recognizes the importance of quality membership and members who will support CanCham objectives and programs. In order to spread the word, the CanCham has initiated a rewards program for </w:t>
      </w:r>
      <w:r w:rsidR="00C131A5">
        <w:rPr>
          <w:lang w:val="en-CA"/>
        </w:rPr>
        <w:t>individuals recruiting new members for the</w:t>
      </w:r>
      <w:r w:rsidR="00FE1484">
        <w:rPr>
          <w:lang w:val="en-CA"/>
        </w:rPr>
        <w:t xml:space="preserve"> CanCham. Our objective for 2018</w:t>
      </w:r>
      <w:r w:rsidR="00C131A5">
        <w:rPr>
          <w:lang w:val="en-CA"/>
        </w:rPr>
        <w:t xml:space="preserve"> is 1</w:t>
      </w:r>
      <w:r w:rsidR="00FE1484">
        <w:rPr>
          <w:lang w:val="en-CA"/>
        </w:rPr>
        <w:t>0</w:t>
      </w:r>
      <w:r w:rsidR="000A6595">
        <w:rPr>
          <w:lang w:val="en-CA"/>
        </w:rPr>
        <w:t>0 members. We currently have 89</w:t>
      </w:r>
      <w:r w:rsidR="00C131A5">
        <w:rPr>
          <w:lang w:val="en-CA"/>
        </w:rPr>
        <w:t>.</w:t>
      </w:r>
    </w:p>
    <w:p w14:paraId="4916AE78" w14:textId="77777777" w:rsidR="00802270" w:rsidRDefault="00802270" w:rsidP="002F589B">
      <w:pPr>
        <w:spacing w:line="80" w:lineRule="atLeast"/>
        <w:ind w:left="360"/>
        <w:rPr>
          <w:lang w:val="en-CA"/>
        </w:rPr>
      </w:pPr>
    </w:p>
    <w:p w14:paraId="4E6A5076" w14:textId="46C6A0C2" w:rsidR="002A5ED1" w:rsidRDefault="002A5ED1" w:rsidP="002F589B">
      <w:pPr>
        <w:spacing w:line="80" w:lineRule="atLeast"/>
        <w:ind w:left="454"/>
        <w:rPr>
          <w:lang w:val="en-CA"/>
        </w:rPr>
      </w:pPr>
      <w:r>
        <w:rPr>
          <w:lang w:val="en-CA"/>
        </w:rPr>
        <w:lastRenderedPageBreak/>
        <w:t xml:space="preserve">The CanCham </w:t>
      </w:r>
      <w:r w:rsidR="00FE1484">
        <w:rPr>
          <w:lang w:val="en-CA"/>
        </w:rPr>
        <w:t>uses</w:t>
      </w:r>
      <w:r>
        <w:rPr>
          <w:lang w:val="en-CA"/>
        </w:rPr>
        <w:t xml:space="preserve"> a membership application form in its web site to faci</w:t>
      </w:r>
      <w:r w:rsidR="000A6595">
        <w:rPr>
          <w:lang w:val="en-CA"/>
        </w:rPr>
        <w:t>litate new member registrations</w:t>
      </w:r>
      <w:r>
        <w:rPr>
          <w:lang w:val="en-CA"/>
        </w:rPr>
        <w:t xml:space="preserve"> </w:t>
      </w:r>
      <w:hyperlink r:id="rId10" w:history="1">
        <w:r w:rsidRPr="00F805C5">
          <w:rPr>
            <w:rStyle w:val="Hyperlink"/>
            <w:lang w:val="en-CA"/>
          </w:rPr>
          <w:t>http://cancham.lv/about-cancham/application</w:t>
        </w:r>
      </w:hyperlink>
      <w:r>
        <w:rPr>
          <w:lang w:val="en-CA"/>
        </w:rPr>
        <w:t>.</w:t>
      </w:r>
      <w:r w:rsidR="00FE1484">
        <w:rPr>
          <w:lang w:val="en-CA"/>
        </w:rPr>
        <w:t xml:space="preserve"> </w:t>
      </w:r>
    </w:p>
    <w:p w14:paraId="67428DD7" w14:textId="77777777" w:rsidR="00C131A5" w:rsidRDefault="00C131A5" w:rsidP="002F589B">
      <w:pPr>
        <w:spacing w:line="80" w:lineRule="atLeast"/>
        <w:ind w:left="454"/>
        <w:rPr>
          <w:lang w:val="en-CA"/>
        </w:rPr>
      </w:pPr>
    </w:p>
    <w:p w14:paraId="7F4859B4" w14:textId="5D8305BE" w:rsidR="00C131A5" w:rsidRPr="00C474C7" w:rsidRDefault="00FE1484" w:rsidP="002F589B">
      <w:pPr>
        <w:spacing w:line="80" w:lineRule="atLeast"/>
        <w:ind w:left="454"/>
        <w:rPr>
          <w:lang w:val="en-CA"/>
        </w:rPr>
      </w:pPr>
      <w:r>
        <w:rPr>
          <w:lang w:val="en-CA"/>
        </w:rPr>
        <w:t xml:space="preserve">The </w:t>
      </w:r>
      <w:r w:rsidR="00C131A5">
        <w:rPr>
          <w:lang w:val="en-CA"/>
        </w:rPr>
        <w:t>CanCham initiate</w:t>
      </w:r>
      <w:r>
        <w:rPr>
          <w:lang w:val="en-CA"/>
        </w:rPr>
        <w:t>d</w:t>
      </w:r>
      <w:r w:rsidR="00C131A5">
        <w:rPr>
          <w:lang w:val="en-CA"/>
        </w:rPr>
        <w:t xml:space="preserve"> a program in 2017 to attract Canadian companies to the CanCham</w:t>
      </w:r>
      <w:r>
        <w:rPr>
          <w:lang w:val="en-CA"/>
        </w:rPr>
        <w:t xml:space="preserve"> which was supported by a reception in Canada in September, 2017. </w:t>
      </w:r>
      <w:r w:rsidR="00802270">
        <w:rPr>
          <w:lang w:val="en-CA"/>
        </w:rPr>
        <w:t xml:space="preserve">This </w:t>
      </w:r>
      <w:r>
        <w:rPr>
          <w:lang w:val="en-CA"/>
        </w:rPr>
        <w:t>is</w:t>
      </w:r>
      <w:r w:rsidR="00802270">
        <w:rPr>
          <w:lang w:val="en-CA"/>
        </w:rPr>
        <w:t xml:space="preserve"> in cooperation with Sam Davidovich, the C</w:t>
      </w:r>
      <w:r>
        <w:rPr>
          <w:lang w:val="en-CA"/>
        </w:rPr>
        <w:t>anCham Canadian Board member</w:t>
      </w:r>
      <w:r w:rsidR="00802270">
        <w:rPr>
          <w:lang w:val="en-CA"/>
        </w:rPr>
        <w:t>.</w:t>
      </w:r>
      <w:r>
        <w:rPr>
          <w:lang w:val="en-CA"/>
        </w:rPr>
        <w:t xml:space="preserve"> The objective is to develop strategic partnerships between Canadian companies and CanCham members.</w:t>
      </w:r>
    </w:p>
    <w:p w14:paraId="1AC85B9C" w14:textId="58F6860D" w:rsidR="009D04E3" w:rsidRDefault="009D04E3" w:rsidP="002F589B">
      <w:pPr>
        <w:widowControl/>
        <w:spacing w:line="80" w:lineRule="atLeast"/>
        <w:jc w:val="left"/>
        <w:rPr>
          <w:b/>
          <w:bCs/>
          <w:kern w:val="28"/>
          <w:sz w:val="20"/>
          <w:szCs w:val="20"/>
        </w:rPr>
      </w:pPr>
    </w:p>
    <w:p w14:paraId="34B17FCA" w14:textId="77777777" w:rsidR="002F589B" w:rsidRPr="00C474C7" w:rsidRDefault="002F589B" w:rsidP="002F589B">
      <w:pPr>
        <w:pStyle w:val="Heading1"/>
        <w:spacing w:line="80" w:lineRule="atLeast"/>
        <w:rPr>
          <w:lang w:val="en-CA"/>
        </w:rPr>
      </w:pPr>
      <w:r w:rsidRPr="00C474C7">
        <w:rPr>
          <w:lang w:val="en-CA"/>
        </w:rPr>
        <w:t>Trade shows</w:t>
      </w:r>
    </w:p>
    <w:p w14:paraId="18803783" w14:textId="77777777" w:rsidR="002F589B" w:rsidRPr="00C474C7" w:rsidRDefault="002F589B" w:rsidP="002F589B">
      <w:pPr>
        <w:pStyle w:val="ListParagraph"/>
        <w:spacing w:line="80" w:lineRule="atLeast"/>
        <w:ind w:left="360"/>
        <w:rPr>
          <w:lang w:val="en-CA"/>
        </w:rPr>
      </w:pPr>
    </w:p>
    <w:p w14:paraId="09DE48E0" w14:textId="77777777" w:rsidR="002F589B" w:rsidRPr="00C474C7" w:rsidRDefault="002F589B" w:rsidP="002F589B">
      <w:pPr>
        <w:pStyle w:val="ListParagraph"/>
        <w:spacing w:line="80" w:lineRule="atLeast"/>
        <w:ind w:left="454"/>
        <w:rPr>
          <w:lang w:val="en-CA"/>
        </w:rPr>
      </w:pPr>
      <w:r w:rsidRPr="00C474C7">
        <w:rPr>
          <w:lang w:val="en-CA"/>
        </w:rPr>
        <w:t>The CanCham will aim to participate in at least one trade show in Canada and one in Latvia with the intent of promoting its members.</w:t>
      </w:r>
    </w:p>
    <w:p w14:paraId="3CCD2A25" w14:textId="77777777" w:rsidR="002F589B" w:rsidRDefault="002F589B" w:rsidP="002F589B">
      <w:pPr>
        <w:widowControl/>
        <w:spacing w:line="80" w:lineRule="atLeast"/>
        <w:jc w:val="left"/>
        <w:rPr>
          <w:b/>
          <w:bCs/>
          <w:kern w:val="28"/>
          <w:sz w:val="20"/>
          <w:szCs w:val="20"/>
        </w:rPr>
      </w:pPr>
    </w:p>
    <w:p w14:paraId="25D698D2" w14:textId="77777777" w:rsidR="002F589B" w:rsidRDefault="002F589B" w:rsidP="002F589B">
      <w:pPr>
        <w:widowControl/>
        <w:spacing w:line="80" w:lineRule="atLeast"/>
        <w:jc w:val="left"/>
        <w:rPr>
          <w:b/>
          <w:bCs/>
          <w:kern w:val="28"/>
          <w:sz w:val="20"/>
          <w:szCs w:val="20"/>
        </w:rPr>
      </w:pPr>
    </w:p>
    <w:p w14:paraId="39D9F87E" w14:textId="77777777" w:rsidR="000A6595" w:rsidRPr="00C474C7" w:rsidRDefault="000A6595" w:rsidP="002F589B">
      <w:pPr>
        <w:pStyle w:val="Heading1"/>
        <w:spacing w:line="80" w:lineRule="atLeast"/>
        <w:rPr>
          <w:lang w:val="en-CA"/>
        </w:rPr>
      </w:pPr>
      <w:r>
        <w:rPr>
          <w:lang w:val="en-CA"/>
        </w:rPr>
        <w:t>Activity Review:</w:t>
      </w:r>
    </w:p>
    <w:p w14:paraId="7A1EDB8D" w14:textId="77777777" w:rsidR="000A6595" w:rsidRDefault="000A6595" w:rsidP="002F589B">
      <w:pPr>
        <w:spacing w:line="80" w:lineRule="atLeast"/>
        <w:rPr>
          <w:lang w:val="en-CA"/>
        </w:rPr>
      </w:pPr>
    </w:p>
    <w:p w14:paraId="0CD9B200" w14:textId="2BA30534" w:rsidR="000A6595" w:rsidRDefault="000A6595" w:rsidP="002F589B">
      <w:pPr>
        <w:spacing w:line="80" w:lineRule="atLeast"/>
        <w:ind w:left="454"/>
        <w:rPr>
          <w:lang w:val="en-CA"/>
        </w:rPr>
      </w:pPr>
      <w:r>
        <w:rPr>
          <w:lang w:val="en-CA"/>
        </w:rPr>
        <w:t>Dr Kārlis Sarkans proposal</w:t>
      </w:r>
      <w:r w:rsidRPr="00496F47">
        <w:rPr>
          <w:lang w:val="en-CA"/>
        </w:rPr>
        <w:t xml:space="preserve"> </w:t>
      </w:r>
      <w:r>
        <w:rPr>
          <w:lang w:val="en-CA"/>
        </w:rPr>
        <w:t xml:space="preserve">at the AGM </w:t>
      </w:r>
      <w:r w:rsidRPr="00496F47">
        <w:rPr>
          <w:lang w:val="en-CA"/>
        </w:rPr>
        <w:t>to form a sub-committee to ascertain what members wish to receive from the CanCham and to explore the fee issue and additional sources of revenue</w:t>
      </w:r>
      <w:r>
        <w:rPr>
          <w:lang w:val="en-CA"/>
        </w:rPr>
        <w:t>,</w:t>
      </w:r>
      <w:r w:rsidRPr="00496F47">
        <w:rPr>
          <w:lang w:val="en-CA"/>
        </w:rPr>
        <w:t xml:space="preserve"> and volunteered to chair this sub-committee. Sunny Motwany, Kully Singh and Henrik Mjoman indicated that they were prepared to participate in this sub-committee.</w:t>
      </w:r>
      <w:r>
        <w:rPr>
          <w:lang w:val="en-CA"/>
        </w:rPr>
        <w:t xml:space="preserve"> Other members are invited to participate and share their views.</w:t>
      </w:r>
    </w:p>
    <w:p w14:paraId="2BC4D988" w14:textId="77777777" w:rsidR="000A6595" w:rsidRDefault="000A6595" w:rsidP="002F589B">
      <w:pPr>
        <w:widowControl/>
        <w:spacing w:line="80" w:lineRule="atLeast"/>
        <w:jc w:val="left"/>
        <w:rPr>
          <w:b/>
          <w:bCs/>
          <w:kern w:val="28"/>
          <w:sz w:val="20"/>
          <w:szCs w:val="20"/>
        </w:rPr>
      </w:pPr>
    </w:p>
    <w:p w14:paraId="3C5BA1E6" w14:textId="41974F77" w:rsidR="00642C63" w:rsidRPr="00A405C1" w:rsidRDefault="00A405C1" w:rsidP="00A405C1">
      <w:r>
        <w:t xml:space="preserve">Strategy 2018, what we’re thinking about doing next year: </w:t>
      </w:r>
      <w:hyperlink r:id="rId11" w:history="1">
        <w:r w:rsidR="00642C63" w:rsidRPr="00642C63">
          <w:rPr>
            <w:rStyle w:val="Hyperlink"/>
            <w:bCs/>
            <w:kern w:val="28"/>
            <w:sz w:val="20"/>
            <w:szCs w:val="20"/>
          </w:rPr>
          <w:t>http://canch</w:t>
        </w:r>
        <w:r w:rsidR="00642C63" w:rsidRPr="00642C63">
          <w:rPr>
            <w:rStyle w:val="Hyperlink"/>
            <w:bCs/>
            <w:kern w:val="28"/>
            <w:sz w:val="20"/>
            <w:szCs w:val="20"/>
          </w:rPr>
          <w:t>a</w:t>
        </w:r>
        <w:r w:rsidR="00642C63" w:rsidRPr="00642C63">
          <w:rPr>
            <w:rStyle w:val="Hyperlink"/>
            <w:bCs/>
            <w:kern w:val="28"/>
            <w:sz w:val="20"/>
            <w:szCs w:val="20"/>
          </w:rPr>
          <w:t>m.lv/about-cancham/strategy-</w:t>
        </w:r>
        <w:bookmarkStart w:id="0" w:name="_GoBack"/>
        <w:bookmarkEnd w:id="0"/>
        <w:r w:rsidR="00642C63" w:rsidRPr="00642C63">
          <w:rPr>
            <w:rStyle w:val="Hyperlink"/>
            <w:bCs/>
            <w:kern w:val="28"/>
            <w:sz w:val="20"/>
            <w:szCs w:val="20"/>
          </w:rPr>
          <w:t>2018</w:t>
        </w:r>
      </w:hyperlink>
      <w:r w:rsidR="00642C63" w:rsidRPr="00642C63">
        <w:rPr>
          <w:bCs/>
          <w:kern w:val="28"/>
          <w:sz w:val="20"/>
          <w:szCs w:val="20"/>
        </w:rPr>
        <w:t xml:space="preserve"> </w:t>
      </w:r>
    </w:p>
    <w:sectPr w:rsidR="00642C63" w:rsidRPr="00A405C1" w:rsidSect="00FC1313">
      <w:headerReference w:type="default" r:id="rId12"/>
      <w:footerReference w:type="default" r:id="rId13"/>
      <w:pgSz w:w="11907" w:h="16839" w:code="9"/>
      <w:pgMar w:top="1985" w:right="1134" w:bottom="899" w:left="851" w:header="851" w:footer="851" w:gutter="1134"/>
      <w:pgBorders w:offsetFrom="page">
        <w:top w:val="single" w:sz="4" w:space="24" w:color="FFFFFF"/>
        <w:left w:val="single" w:sz="4" w:space="24" w:color="FFFFFF"/>
        <w:bottom w:val="single" w:sz="4" w:space="24" w:color="FFFFFF"/>
        <w:right w:val="single" w:sz="4" w:space="24" w:color="FFFFFF"/>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EB776" w14:textId="77777777" w:rsidR="00A405C1" w:rsidRDefault="00A405C1" w:rsidP="002C6EA1">
      <w:r>
        <w:separator/>
      </w:r>
    </w:p>
  </w:endnote>
  <w:endnote w:type="continuationSeparator" w:id="0">
    <w:p w14:paraId="66E218EC" w14:textId="77777777" w:rsidR="00A405C1" w:rsidRDefault="00A405C1" w:rsidP="002C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A211" w14:textId="484728E7" w:rsidR="00A405C1" w:rsidRDefault="00A405C1">
    <w:pPr>
      <w:pStyle w:val="Footer"/>
    </w:pPr>
    <w:r w:rsidRPr="000A61D6">
      <w:rPr>
        <w:noProof/>
        <w:sz w:val="14"/>
        <w:lang w:val="en-CA"/>
      </w:rPr>
      <w:fldChar w:fldCharType="begin"/>
    </w:r>
    <w:r w:rsidRPr="000A61D6">
      <w:rPr>
        <w:noProof/>
        <w:sz w:val="14"/>
        <w:lang w:val="en-CA"/>
      </w:rPr>
      <w:instrText xml:space="preserve"> FILENAME </w:instrText>
    </w:r>
    <w:r w:rsidRPr="000A61D6">
      <w:rPr>
        <w:noProof/>
        <w:sz w:val="14"/>
        <w:lang w:val="en-CA"/>
      </w:rPr>
      <w:fldChar w:fldCharType="separate"/>
    </w:r>
    <w:r>
      <w:rPr>
        <w:noProof/>
        <w:sz w:val="14"/>
        <w:lang w:val="en-CA"/>
      </w:rPr>
      <w:t>CC-05 CanCham Development 171015-2 strategy 2018.docx</w:t>
    </w:r>
    <w:r w:rsidRPr="000A61D6">
      <w:rPr>
        <w:noProof/>
        <w:sz w:val="14"/>
        <w:lang w:val="en-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C8532" w14:textId="77777777" w:rsidR="00A405C1" w:rsidRDefault="00A405C1" w:rsidP="002C6EA1">
      <w:r>
        <w:separator/>
      </w:r>
    </w:p>
  </w:footnote>
  <w:footnote w:type="continuationSeparator" w:id="0">
    <w:p w14:paraId="486ED74A" w14:textId="77777777" w:rsidR="00A405C1" w:rsidRDefault="00A405C1" w:rsidP="002C6E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5542"/>
      <w:gridCol w:w="979"/>
      <w:gridCol w:w="2835"/>
    </w:tblGrid>
    <w:tr w:rsidR="00A405C1" w:rsidRPr="000A61D6" w14:paraId="75D3D25E" w14:textId="77777777" w:rsidTr="00683D46">
      <w:trPr>
        <w:cantSplit/>
        <w:trHeight w:hRule="exact" w:val="368"/>
      </w:trPr>
      <w:tc>
        <w:tcPr>
          <w:tcW w:w="5542" w:type="dxa"/>
        </w:tcPr>
        <w:p w14:paraId="40A019F8" w14:textId="3366C846" w:rsidR="00A405C1" w:rsidRPr="000A61D6" w:rsidRDefault="00A405C1" w:rsidP="009B52D7">
          <w:pPr>
            <w:rPr>
              <w:noProof/>
              <w:lang w:val="en-CA"/>
            </w:rPr>
          </w:pPr>
          <w:r w:rsidRPr="004C7686">
            <w:rPr>
              <w:b/>
              <w:noProof/>
              <w:sz w:val="24"/>
              <w:szCs w:val="24"/>
              <w:lang w:val="en-CA"/>
            </w:rPr>
            <w:t xml:space="preserve">Canadian Chamber of Commerce </w:t>
          </w:r>
          <w:r>
            <w:rPr>
              <w:b/>
              <w:noProof/>
              <w:sz w:val="24"/>
              <w:szCs w:val="24"/>
              <w:lang w:val="en-CA"/>
            </w:rPr>
            <w:t>in Latvia</w:t>
          </w:r>
        </w:p>
      </w:tc>
      <w:tc>
        <w:tcPr>
          <w:tcW w:w="979" w:type="dxa"/>
        </w:tcPr>
        <w:p w14:paraId="591116FC" w14:textId="77777777" w:rsidR="00A405C1" w:rsidRPr="000A61D6" w:rsidRDefault="00A405C1" w:rsidP="004459E3">
          <w:pPr>
            <w:jc w:val="left"/>
            <w:rPr>
              <w:noProof/>
              <w:sz w:val="16"/>
              <w:szCs w:val="16"/>
              <w:lang w:val="en-CA"/>
            </w:rPr>
          </w:pPr>
          <w:r w:rsidRPr="000A61D6">
            <w:rPr>
              <w:noProof/>
              <w:sz w:val="16"/>
              <w:szCs w:val="16"/>
              <w:lang w:val="en-CA"/>
            </w:rPr>
            <w:t>Proj. Nr.</w:t>
          </w:r>
        </w:p>
      </w:tc>
      <w:tc>
        <w:tcPr>
          <w:tcW w:w="2835" w:type="dxa"/>
        </w:tcPr>
        <w:p w14:paraId="7FAB9DDB" w14:textId="5E35D2FB" w:rsidR="00A405C1" w:rsidRPr="000A61D6" w:rsidRDefault="00A405C1">
          <w:pPr>
            <w:pStyle w:val="Footer"/>
            <w:jc w:val="left"/>
            <w:rPr>
              <w:b/>
              <w:noProof/>
              <w:sz w:val="24"/>
              <w:lang w:val="en-CA"/>
            </w:rPr>
          </w:pPr>
          <w:r>
            <w:rPr>
              <w:b/>
              <w:noProof/>
              <w:sz w:val="24"/>
              <w:lang w:val="en-CA"/>
            </w:rPr>
            <w:t>CanCham</w:t>
          </w:r>
        </w:p>
      </w:tc>
    </w:tr>
    <w:tr w:rsidR="00A405C1" w:rsidRPr="000A61D6" w14:paraId="480764D8" w14:textId="77777777" w:rsidTr="00683D46">
      <w:trPr>
        <w:cantSplit/>
        <w:trHeight w:hRule="exact" w:val="280"/>
      </w:trPr>
      <w:tc>
        <w:tcPr>
          <w:tcW w:w="5542" w:type="dxa"/>
          <w:vMerge w:val="restart"/>
        </w:tcPr>
        <w:p w14:paraId="095ED32D" w14:textId="77777777" w:rsidR="00A405C1" w:rsidRPr="000A61D6" w:rsidRDefault="00A405C1" w:rsidP="00781A25">
          <w:pPr>
            <w:rPr>
              <w:b/>
              <w:noProof/>
              <w:sz w:val="28"/>
              <w:lang w:val="en-CA"/>
            </w:rPr>
          </w:pPr>
        </w:p>
        <w:p w14:paraId="15D80C77" w14:textId="77777777" w:rsidR="00A405C1" w:rsidRPr="000A61D6" w:rsidRDefault="00A405C1">
          <w:pPr>
            <w:rPr>
              <w:b/>
              <w:noProof/>
              <w:sz w:val="28"/>
              <w:lang w:val="en-CA"/>
            </w:rPr>
          </w:pPr>
        </w:p>
        <w:p w14:paraId="1C62DDAA" w14:textId="77777777" w:rsidR="00A405C1" w:rsidRPr="000A61D6" w:rsidRDefault="00A405C1">
          <w:pPr>
            <w:jc w:val="left"/>
            <w:rPr>
              <w:b/>
              <w:noProof/>
              <w:sz w:val="22"/>
              <w:lang w:val="en-CA"/>
            </w:rPr>
          </w:pPr>
          <w:r w:rsidRPr="000A61D6">
            <w:rPr>
              <w:b/>
              <w:noProof/>
              <w:sz w:val="28"/>
              <w:lang w:val="en-CA"/>
            </w:rPr>
            <w:t xml:space="preserve">  </w:t>
          </w:r>
        </w:p>
        <w:p w14:paraId="17DE9196" w14:textId="77777777" w:rsidR="00A405C1" w:rsidRPr="000A61D6" w:rsidRDefault="00A405C1">
          <w:pPr>
            <w:rPr>
              <w:lang w:val="en-CA"/>
            </w:rPr>
          </w:pPr>
        </w:p>
      </w:tc>
      <w:tc>
        <w:tcPr>
          <w:tcW w:w="979" w:type="dxa"/>
        </w:tcPr>
        <w:p w14:paraId="5083DE44" w14:textId="77777777" w:rsidR="00A405C1" w:rsidRPr="000A61D6" w:rsidRDefault="00A405C1" w:rsidP="004459E3">
          <w:pPr>
            <w:jc w:val="left"/>
            <w:rPr>
              <w:b/>
              <w:noProof/>
              <w:sz w:val="16"/>
              <w:szCs w:val="16"/>
              <w:lang w:val="en-CA"/>
            </w:rPr>
          </w:pPr>
          <w:r w:rsidRPr="000A61D6">
            <w:rPr>
              <w:noProof/>
              <w:sz w:val="16"/>
              <w:szCs w:val="16"/>
              <w:lang w:val="en-CA"/>
            </w:rPr>
            <w:t>Report #</w:t>
          </w:r>
        </w:p>
      </w:tc>
      <w:tc>
        <w:tcPr>
          <w:tcW w:w="2835" w:type="dxa"/>
        </w:tcPr>
        <w:p w14:paraId="6DF2A813" w14:textId="216DF139" w:rsidR="00A405C1" w:rsidRPr="000A61D6" w:rsidRDefault="00A405C1" w:rsidP="00001BF0">
          <w:pPr>
            <w:pStyle w:val="Footer"/>
            <w:jc w:val="left"/>
            <w:rPr>
              <w:b/>
              <w:noProof/>
              <w:sz w:val="24"/>
              <w:lang w:val="en-CA"/>
            </w:rPr>
          </w:pPr>
          <w:bookmarkStart w:id="1" w:name="LNG_revisie04"/>
          <w:bookmarkEnd w:id="1"/>
          <w:r>
            <w:rPr>
              <w:b/>
              <w:noProof/>
              <w:sz w:val="24"/>
              <w:lang w:val="en-CA"/>
            </w:rPr>
            <w:t>Development</w:t>
          </w:r>
        </w:p>
        <w:p w14:paraId="1126C4C9" w14:textId="77777777" w:rsidR="00A405C1" w:rsidRPr="000A61D6" w:rsidRDefault="00A405C1">
          <w:pPr>
            <w:pStyle w:val="Footer"/>
            <w:jc w:val="left"/>
            <w:rPr>
              <w:b/>
              <w:noProof/>
              <w:sz w:val="24"/>
              <w:lang w:val="en-CA"/>
            </w:rPr>
          </w:pPr>
        </w:p>
        <w:p w14:paraId="17580B71" w14:textId="77777777" w:rsidR="00A405C1" w:rsidRPr="000A61D6" w:rsidRDefault="00A405C1">
          <w:pPr>
            <w:pStyle w:val="Footer"/>
            <w:jc w:val="left"/>
            <w:rPr>
              <w:b/>
              <w:noProof/>
              <w:sz w:val="24"/>
              <w:lang w:val="en-CA"/>
            </w:rPr>
          </w:pPr>
        </w:p>
        <w:p w14:paraId="27BBBF46" w14:textId="77777777" w:rsidR="00A405C1" w:rsidRPr="000A61D6" w:rsidRDefault="00A405C1">
          <w:pPr>
            <w:pStyle w:val="Footer"/>
            <w:jc w:val="left"/>
            <w:rPr>
              <w:b/>
              <w:noProof/>
              <w:sz w:val="24"/>
              <w:lang w:val="en-CA"/>
            </w:rPr>
          </w:pPr>
        </w:p>
        <w:p w14:paraId="68A5B65F" w14:textId="77777777" w:rsidR="00A405C1" w:rsidRPr="000A61D6" w:rsidRDefault="00A405C1">
          <w:pPr>
            <w:pStyle w:val="Footer"/>
            <w:jc w:val="left"/>
            <w:rPr>
              <w:b/>
              <w:noProof/>
              <w:sz w:val="24"/>
              <w:lang w:val="en-CA"/>
            </w:rPr>
          </w:pPr>
        </w:p>
        <w:p w14:paraId="38524177" w14:textId="77777777" w:rsidR="00A405C1" w:rsidRPr="000A61D6" w:rsidRDefault="00A405C1">
          <w:pPr>
            <w:pStyle w:val="Footer"/>
            <w:jc w:val="left"/>
            <w:rPr>
              <w:b/>
              <w:noProof/>
              <w:sz w:val="24"/>
              <w:lang w:val="en-CA"/>
            </w:rPr>
          </w:pPr>
        </w:p>
        <w:p w14:paraId="46A63BBC" w14:textId="77777777" w:rsidR="00A405C1" w:rsidRPr="000A61D6" w:rsidRDefault="00A405C1">
          <w:pPr>
            <w:pStyle w:val="Footer"/>
            <w:jc w:val="left"/>
            <w:rPr>
              <w:b/>
              <w:noProof/>
              <w:sz w:val="24"/>
              <w:lang w:val="en-CA"/>
            </w:rPr>
          </w:pPr>
        </w:p>
        <w:p w14:paraId="724E7C67" w14:textId="77777777" w:rsidR="00A405C1" w:rsidRPr="000A61D6" w:rsidRDefault="00A405C1">
          <w:pPr>
            <w:pStyle w:val="Footer"/>
            <w:jc w:val="left"/>
            <w:rPr>
              <w:noProof/>
              <w:lang w:val="en-CA"/>
            </w:rPr>
          </w:pPr>
        </w:p>
      </w:tc>
    </w:tr>
    <w:tr w:rsidR="00A405C1" w:rsidRPr="000A61D6" w14:paraId="40D9C489" w14:textId="77777777" w:rsidTr="00683D46">
      <w:trPr>
        <w:cantSplit/>
        <w:trHeight w:hRule="exact" w:val="282"/>
      </w:trPr>
      <w:tc>
        <w:tcPr>
          <w:tcW w:w="5542" w:type="dxa"/>
          <w:vMerge/>
        </w:tcPr>
        <w:p w14:paraId="5EB47BD2" w14:textId="77777777" w:rsidR="00A405C1" w:rsidRPr="000A61D6" w:rsidRDefault="00A405C1">
          <w:pPr>
            <w:pStyle w:val="Footer"/>
            <w:rPr>
              <w:noProof/>
              <w:lang w:val="en-CA"/>
            </w:rPr>
          </w:pPr>
        </w:p>
      </w:tc>
      <w:tc>
        <w:tcPr>
          <w:tcW w:w="979" w:type="dxa"/>
        </w:tcPr>
        <w:p w14:paraId="4CFF20D3" w14:textId="77777777" w:rsidR="00A405C1" w:rsidRPr="000A61D6" w:rsidRDefault="00A405C1" w:rsidP="004459E3">
          <w:pPr>
            <w:jc w:val="left"/>
            <w:rPr>
              <w:noProof/>
              <w:sz w:val="16"/>
              <w:szCs w:val="16"/>
              <w:lang w:val="en-CA"/>
            </w:rPr>
          </w:pPr>
          <w:r w:rsidRPr="000A61D6">
            <w:rPr>
              <w:noProof/>
              <w:sz w:val="16"/>
              <w:szCs w:val="16"/>
              <w:lang w:val="en-CA"/>
            </w:rPr>
            <w:t>Issue Date:</w:t>
          </w:r>
        </w:p>
      </w:tc>
      <w:tc>
        <w:tcPr>
          <w:tcW w:w="2835" w:type="dxa"/>
        </w:tcPr>
        <w:p w14:paraId="729B09F4" w14:textId="372C7D4B" w:rsidR="00A405C1" w:rsidRPr="000A61D6" w:rsidRDefault="00A405C1" w:rsidP="004459E3">
          <w:pPr>
            <w:rPr>
              <w:noProof/>
              <w:lang w:val="en-CA"/>
            </w:rPr>
          </w:pPr>
          <w:r>
            <w:rPr>
              <w:noProof/>
              <w:lang w:val="en-CA"/>
            </w:rPr>
            <w:t>Sunday, October 15, 2017</w:t>
          </w:r>
        </w:p>
      </w:tc>
    </w:tr>
    <w:tr w:rsidR="00A405C1" w:rsidRPr="000A61D6" w14:paraId="2319358C" w14:textId="77777777" w:rsidTr="00683D46">
      <w:trPr>
        <w:cantSplit/>
        <w:trHeight w:hRule="exact" w:val="282"/>
      </w:trPr>
      <w:tc>
        <w:tcPr>
          <w:tcW w:w="5542" w:type="dxa"/>
          <w:vMerge/>
        </w:tcPr>
        <w:p w14:paraId="7D558F03" w14:textId="77777777" w:rsidR="00A405C1" w:rsidRPr="000A61D6" w:rsidRDefault="00A405C1">
          <w:pPr>
            <w:pStyle w:val="75Links"/>
            <w:rPr>
              <w:noProof/>
              <w:lang w:val="en-CA"/>
            </w:rPr>
          </w:pPr>
        </w:p>
      </w:tc>
      <w:tc>
        <w:tcPr>
          <w:tcW w:w="979" w:type="dxa"/>
        </w:tcPr>
        <w:p w14:paraId="565C5EB9" w14:textId="77777777" w:rsidR="00A405C1" w:rsidRPr="000A61D6" w:rsidRDefault="00A405C1" w:rsidP="004459E3">
          <w:pPr>
            <w:jc w:val="left"/>
            <w:rPr>
              <w:noProof/>
              <w:sz w:val="16"/>
              <w:szCs w:val="16"/>
              <w:lang w:val="en-CA"/>
            </w:rPr>
          </w:pPr>
          <w:r w:rsidRPr="000A61D6">
            <w:rPr>
              <w:noProof/>
              <w:sz w:val="16"/>
              <w:szCs w:val="16"/>
              <w:lang w:val="en-CA"/>
            </w:rPr>
            <w:t xml:space="preserve">Page </w:t>
          </w:r>
        </w:p>
      </w:tc>
      <w:tc>
        <w:tcPr>
          <w:tcW w:w="2835" w:type="dxa"/>
        </w:tcPr>
        <w:p w14:paraId="30AACA22" w14:textId="77777777" w:rsidR="00A405C1" w:rsidRPr="000A61D6" w:rsidRDefault="00A405C1">
          <w:pPr>
            <w:pStyle w:val="75Links"/>
            <w:jc w:val="left"/>
            <w:rPr>
              <w:noProof/>
              <w:sz w:val="14"/>
              <w:lang w:val="en-CA"/>
            </w:rPr>
          </w:pPr>
          <w:r w:rsidRPr="000A61D6">
            <w:rPr>
              <w:rStyle w:val="PageNumber"/>
              <w:lang w:val="en-CA"/>
            </w:rPr>
            <w:fldChar w:fldCharType="begin"/>
          </w:r>
          <w:r w:rsidRPr="000A61D6">
            <w:rPr>
              <w:rStyle w:val="PageNumber"/>
              <w:lang w:val="en-CA"/>
            </w:rPr>
            <w:instrText xml:space="preserve"> PAGE </w:instrText>
          </w:r>
          <w:r w:rsidRPr="000A61D6">
            <w:rPr>
              <w:rStyle w:val="PageNumber"/>
              <w:lang w:val="en-CA"/>
            </w:rPr>
            <w:fldChar w:fldCharType="separate"/>
          </w:r>
          <w:r w:rsidR="006B7D10">
            <w:rPr>
              <w:rStyle w:val="PageNumber"/>
              <w:noProof/>
              <w:lang w:val="en-CA"/>
            </w:rPr>
            <w:t>3</w:t>
          </w:r>
          <w:r w:rsidRPr="000A61D6">
            <w:rPr>
              <w:rStyle w:val="PageNumber"/>
              <w:lang w:val="en-CA"/>
            </w:rPr>
            <w:fldChar w:fldCharType="end"/>
          </w:r>
          <w:r w:rsidRPr="000A61D6">
            <w:rPr>
              <w:noProof/>
              <w:lang w:val="en-CA"/>
            </w:rPr>
            <w:t xml:space="preserve"> - </w:t>
          </w:r>
          <w:r w:rsidRPr="000A61D6">
            <w:rPr>
              <w:rStyle w:val="PageNumber"/>
              <w:lang w:val="en-CA"/>
            </w:rPr>
            <w:fldChar w:fldCharType="begin"/>
          </w:r>
          <w:r w:rsidRPr="000A61D6">
            <w:rPr>
              <w:rStyle w:val="PageNumber"/>
              <w:lang w:val="en-CA"/>
            </w:rPr>
            <w:instrText xml:space="preserve"> NUMPAGES </w:instrText>
          </w:r>
          <w:r w:rsidRPr="000A61D6">
            <w:rPr>
              <w:rStyle w:val="PageNumber"/>
              <w:lang w:val="en-CA"/>
            </w:rPr>
            <w:fldChar w:fldCharType="separate"/>
          </w:r>
          <w:r w:rsidR="006B7D10">
            <w:rPr>
              <w:rStyle w:val="PageNumber"/>
              <w:noProof/>
              <w:lang w:val="en-CA"/>
            </w:rPr>
            <w:t>3</w:t>
          </w:r>
          <w:r w:rsidRPr="000A61D6">
            <w:rPr>
              <w:rStyle w:val="PageNumber"/>
              <w:lang w:val="en-CA"/>
            </w:rPr>
            <w:fldChar w:fldCharType="end"/>
          </w:r>
        </w:p>
      </w:tc>
    </w:tr>
    <w:tr w:rsidR="00A405C1" w:rsidRPr="000A61D6" w14:paraId="1889ABC9" w14:textId="77777777" w:rsidTr="00683D46">
      <w:trPr>
        <w:cantSplit/>
        <w:trHeight w:hRule="exact" w:val="285"/>
      </w:trPr>
      <w:tc>
        <w:tcPr>
          <w:tcW w:w="5542" w:type="dxa"/>
        </w:tcPr>
        <w:p w14:paraId="1928025F" w14:textId="6C63FFAC" w:rsidR="00A405C1" w:rsidRPr="000A61D6" w:rsidRDefault="00A405C1" w:rsidP="00781A25">
          <w:pPr>
            <w:rPr>
              <w:b/>
              <w:noProof/>
              <w:sz w:val="22"/>
              <w:lang w:val="en-CA"/>
            </w:rPr>
          </w:pPr>
          <w:r>
            <w:rPr>
              <w:b/>
              <w:noProof/>
              <w:sz w:val="22"/>
              <w:lang w:val="en-CA"/>
            </w:rPr>
            <w:t xml:space="preserve">Development / Strategy – </w:t>
          </w:r>
          <w:r w:rsidRPr="00A26443">
            <w:rPr>
              <w:b/>
              <w:noProof/>
              <w:color w:val="FF0000"/>
              <w:sz w:val="22"/>
              <w:lang w:val="en-CA"/>
            </w:rPr>
            <w:t>Draft</w:t>
          </w:r>
          <w:r>
            <w:rPr>
              <w:b/>
              <w:noProof/>
              <w:color w:val="FF0000"/>
              <w:sz w:val="22"/>
              <w:lang w:val="en-CA"/>
            </w:rPr>
            <w:t xml:space="preserve"> – for discussion</w:t>
          </w:r>
        </w:p>
      </w:tc>
      <w:tc>
        <w:tcPr>
          <w:tcW w:w="979" w:type="dxa"/>
        </w:tcPr>
        <w:p w14:paraId="2EEFA711" w14:textId="173CDA78" w:rsidR="00A405C1" w:rsidRPr="000A61D6" w:rsidRDefault="00A405C1" w:rsidP="004459E3">
          <w:pPr>
            <w:jc w:val="left"/>
            <w:rPr>
              <w:noProof/>
              <w:sz w:val="16"/>
              <w:szCs w:val="16"/>
              <w:lang w:val="en-CA"/>
            </w:rPr>
          </w:pPr>
          <w:r>
            <w:rPr>
              <w:noProof/>
              <w:sz w:val="16"/>
              <w:szCs w:val="16"/>
              <w:lang w:val="en-CA"/>
            </w:rPr>
            <w:t>Prepared by:</w:t>
          </w:r>
        </w:p>
      </w:tc>
      <w:tc>
        <w:tcPr>
          <w:tcW w:w="2835" w:type="dxa"/>
        </w:tcPr>
        <w:p w14:paraId="3AE905A0" w14:textId="78A9A6EA" w:rsidR="00A405C1" w:rsidRPr="000A61D6" w:rsidRDefault="00A405C1">
          <w:pPr>
            <w:pStyle w:val="75Links"/>
            <w:jc w:val="left"/>
            <w:rPr>
              <w:noProof/>
              <w:sz w:val="14"/>
              <w:lang w:val="en-CA"/>
            </w:rPr>
          </w:pPr>
          <w:r w:rsidRPr="00683D46">
            <w:rPr>
              <w:noProof/>
              <w:sz w:val="19"/>
              <w:szCs w:val="19"/>
              <w:lang w:val="en-CA"/>
            </w:rPr>
            <w:t>Ed Kalvins</w:t>
          </w:r>
        </w:p>
      </w:tc>
    </w:tr>
  </w:tbl>
  <w:p w14:paraId="748FFDA1" w14:textId="77777777" w:rsidR="00A405C1" w:rsidRDefault="00A405C1">
    <w:pPr>
      <w:pStyle w:val="Header"/>
      <w:rPr>
        <w:lang w:val="sv-SE"/>
      </w:rPr>
    </w:pPr>
    <w:r>
      <w:rPr>
        <w:noProof/>
        <w:lang w:val="en-US"/>
      </w:rPr>
      <mc:AlternateContent>
        <mc:Choice Requires="wps">
          <w:drawing>
            <wp:anchor distT="0" distB="0" distL="114300" distR="114300" simplePos="0" relativeHeight="251657728" behindDoc="0" locked="1" layoutInCell="0" allowOverlap="1" wp14:anchorId="279FEBEE" wp14:editId="3D2ADA29">
              <wp:simplePos x="0" y="0"/>
              <wp:positionH relativeFrom="page">
                <wp:posOffset>1194435</wp:posOffset>
              </wp:positionH>
              <wp:positionV relativeFrom="page">
                <wp:posOffset>1488440</wp:posOffset>
              </wp:positionV>
              <wp:extent cx="5836285" cy="635"/>
              <wp:effectExtent l="13335" t="15240" r="30480" b="222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635"/>
                      </a:xfrm>
                      <a:prstGeom prst="line">
                        <a:avLst/>
                      </a:prstGeom>
                      <a:noFill/>
                      <a:ln w="508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05pt,117.2pt" to="553.6pt,11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" o:allowincell="f" strokeweight=".4pt">
              <v:stroke startarrowwidth="narrow" startarrowlength="short" endarrowwidth="narrow" endarrowlength="short"/>
              <v:shadow opacity="49150f"/>
              <w10:wrap anchorx="page" anchory="page"/>
              <w10:anchorlock/>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3CA85F8"/>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454"/>
        </w:tabs>
        <w:ind w:left="454" w:hanging="454"/>
      </w:pPr>
      <w:rPr>
        <w:rFonts w:hint="default"/>
        <w:b/>
      </w:rPr>
    </w:lvl>
    <w:lvl w:ilvl="2">
      <w:start w:val="1"/>
      <w:numFmt w:val="decimal"/>
      <w:pStyle w:val="Heading3"/>
      <w:lvlText w:val="%1.%2.%3"/>
      <w:lvlJc w:val="left"/>
      <w:pPr>
        <w:tabs>
          <w:tab w:val="num" w:pos="680"/>
        </w:tabs>
        <w:ind w:left="680" w:hanging="680"/>
      </w:pPr>
      <w:rPr>
        <w:rFonts w:hint="default"/>
        <w:b w:val="0"/>
      </w:rPr>
    </w:lvl>
    <w:lvl w:ilvl="3">
      <w:start w:val="1"/>
      <w:numFmt w:val="decimal"/>
      <w:pStyle w:val="Heading4"/>
      <w:lvlText w:val="%1.%2.%3.%4"/>
      <w:lvlJc w:val="left"/>
      <w:pPr>
        <w:tabs>
          <w:tab w:val="num" w:pos="794"/>
        </w:tabs>
        <w:ind w:left="794" w:hanging="794"/>
      </w:pPr>
      <w:rPr>
        <w:rFonts w:hint="default"/>
        <w:b w:val="0"/>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021756ED"/>
    <w:multiLevelType w:val="hybridMultilevel"/>
    <w:tmpl w:val="1D687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B2D5D"/>
    <w:multiLevelType w:val="hybridMultilevel"/>
    <w:tmpl w:val="ED98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407EE"/>
    <w:multiLevelType w:val="hybridMultilevel"/>
    <w:tmpl w:val="F9889C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C92982"/>
    <w:multiLevelType w:val="hybridMultilevel"/>
    <w:tmpl w:val="4FECA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6268F"/>
    <w:multiLevelType w:val="hybridMultilevel"/>
    <w:tmpl w:val="83500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238CF"/>
    <w:multiLevelType w:val="hybridMultilevel"/>
    <w:tmpl w:val="4A864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A7C77"/>
    <w:multiLevelType w:val="hybridMultilevel"/>
    <w:tmpl w:val="58D678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E16417"/>
    <w:multiLevelType w:val="hybridMultilevel"/>
    <w:tmpl w:val="EB0CCF42"/>
    <w:lvl w:ilvl="0" w:tplc="04090001">
      <w:start w:val="1"/>
      <w:numFmt w:val="bullet"/>
      <w:lvlText w:val=""/>
      <w:lvlJc w:val="left"/>
      <w:pPr>
        <w:ind w:left="2149" w:hanging="360"/>
      </w:pPr>
      <w:rPr>
        <w:rFonts w:ascii="Symbol" w:hAnsi="Symbol" w:hint="default"/>
      </w:r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9">
    <w:nsid w:val="33987CDC"/>
    <w:multiLevelType w:val="hybridMultilevel"/>
    <w:tmpl w:val="A56A7672"/>
    <w:lvl w:ilvl="0" w:tplc="04090019">
      <w:start w:val="1"/>
      <w:numFmt w:val="lowerLetter"/>
      <w:lvlText w:val="%1."/>
      <w:lvlJc w:val="left"/>
      <w:pPr>
        <w:ind w:left="1789" w:hanging="360"/>
      </w:pPr>
    </w:lvl>
    <w:lvl w:ilvl="1" w:tplc="04090019">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0">
    <w:nsid w:val="3D4F52F3"/>
    <w:multiLevelType w:val="hybridMultilevel"/>
    <w:tmpl w:val="9A0414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C562F"/>
    <w:multiLevelType w:val="hybridMultilevel"/>
    <w:tmpl w:val="0902C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FF40F0"/>
    <w:multiLevelType w:val="hybridMultilevel"/>
    <w:tmpl w:val="E57EC916"/>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3">
    <w:nsid w:val="447E5AE4"/>
    <w:multiLevelType w:val="hybridMultilevel"/>
    <w:tmpl w:val="35E03BA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48D858D9"/>
    <w:multiLevelType w:val="hybridMultilevel"/>
    <w:tmpl w:val="9740D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497F1D"/>
    <w:multiLevelType w:val="hybridMultilevel"/>
    <w:tmpl w:val="AAFA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5A7E66"/>
    <w:multiLevelType w:val="hybridMultilevel"/>
    <w:tmpl w:val="F9889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8E43FC"/>
    <w:multiLevelType w:val="hybridMultilevel"/>
    <w:tmpl w:val="9FC23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AA515A"/>
    <w:multiLevelType w:val="hybridMultilevel"/>
    <w:tmpl w:val="868E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70367E"/>
    <w:multiLevelType w:val="hybridMultilevel"/>
    <w:tmpl w:val="A162B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6F28B8"/>
    <w:multiLevelType w:val="hybridMultilevel"/>
    <w:tmpl w:val="58D678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3D1A17"/>
    <w:multiLevelType w:val="hybridMultilevel"/>
    <w:tmpl w:val="5478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EF4FE3"/>
    <w:multiLevelType w:val="multilevel"/>
    <w:tmpl w:val="EB3E5416"/>
    <w:lvl w:ilvl="0">
      <w:start w:val="1401"/>
      <w:numFmt w:val="decimal"/>
      <w:lvlText w:val="%1"/>
      <w:lvlJc w:val="left"/>
      <w:pPr>
        <w:ind w:left="900" w:hanging="900"/>
      </w:pPr>
      <w:rPr>
        <w:rFonts w:hint="default"/>
      </w:rPr>
    </w:lvl>
    <w:lvl w:ilvl="1">
      <w:start w:val="2016"/>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2514DD7"/>
    <w:multiLevelType w:val="hybridMultilevel"/>
    <w:tmpl w:val="D63E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EB627A"/>
    <w:multiLevelType w:val="hybridMultilevel"/>
    <w:tmpl w:val="4CBC4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FB1303"/>
    <w:multiLevelType w:val="hybridMultilevel"/>
    <w:tmpl w:val="2D80CF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5"/>
  </w:num>
  <w:num w:numId="4">
    <w:abstractNumId w:val="11"/>
  </w:num>
  <w:num w:numId="5">
    <w:abstractNumId w:val="4"/>
  </w:num>
  <w:num w:numId="6">
    <w:abstractNumId w:val="17"/>
  </w:num>
  <w:num w:numId="7">
    <w:abstractNumId w:val="19"/>
  </w:num>
  <w:num w:numId="8">
    <w:abstractNumId w:val="10"/>
  </w:num>
  <w:num w:numId="9">
    <w:abstractNumId w:val="18"/>
  </w:num>
  <w:num w:numId="10">
    <w:abstractNumId w:val="5"/>
  </w:num>
  <w:num w:numId="11">
    <w:abstractNumId w:val="24"/>
  </w:num>
  <w:num w:numId="12">
    <w:abstractNumId w:val="21"/>
  </w:num>
  <w:num w:numId="13">
    <w:abstractNumId w:val="22"/>
  </w:num>
  <w:num w:numId="14">
    <w:abstractNumId w:val="2"/>
  </w:num>
  <w:num w:numId="15">
    <w:abstractNumId w:val="16"/>
  </w:num>
  <w:num w:numId="16">
    <w:abstractNumId w:val="0"/>
  </w:num>
  <w:num w:numId="17">
    <w:abstractNumId w:val="0"/>
  </w:num>
  <w:num w:numId="18">
    <w:abstractNumId w:val="3"/>
  </w:num>
  <w:num w:numId="19">
    <w:abstractNumId w:val="8"/>
  </w:num>
  <w:num w:numId="20">
    <w:abstractNumId w:val="0"/>
  </w:num>
  <w:num w:numId="21">
    <w:abstractNumId w:val="9"/>
  </w:num>
  <w:num w:numId="22">
    <w:abstractNumId w:val="12"/>
  </w:num>
  <w:num w:numId="23">
    <w:abstractNumId w:val="1"/>
  </w:num>
  <w:num w:numId="24">
    <w:abstractNumId w:val="7"/>
  </w:num>
  <w:num w:numId="25">
    <w:abstractNumId w:val="20"/>
  </w:num>
  <w:num w:numId="26">
    <w:abstractNumId w:val="6"/>
  </w:num>
  <w:num w:numId="27">
    <w:abstractNumId w:val="14"/>
  </w:num>
  <w:num w:numId="28">
    <w:abstractNumId w:val="15"/>
  </w:num>
  <w:num w:numId="29">
    <w:abstractNumId w:val="0"/>
  </w:num>
  <w:num w:numId="3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25"/>
    <w:rsid w:val="00001BF0"/>
    <w:rsid w:val="0000577F"/>
    <w:rsid w:val="00015F40"/>
    <w:rsid w:val="00016F4F"/>
    <w:rsid w:val="00026CCC"/>
    <w:rsid w:val="000423B4"/>
    <w:rsid w:val="0004522F"/>
    <w:rsid w:val="00045F86"/>
    <w:rsid w:val="00051385"/>
    <w:rsid w:val="00072AB0"/>
    <w:rsid w:val="00073813"/>
    <w:rsid w:val="000743F5"/>
    <w:rsid w:val="0008331A"/>
    <w:rsid w:val="000A2EEC"/>
    <w:rsid w:val="000A4B89"/>
    <w:rsid w:val="000A61D6"/>
    <w:rsid w:val="000A6595"/>
    <w:rsid w:val="000B5723"/>
    <w:rsid w:val="000D5AD1"/>
    <w:rsid w:val="0010517A"/>
    <w:rsid w:val="00113A6B"/>
    <w:rsid w:val="001253FA"/>
    <w:rsid w:val="00125DAE"/>
    <w:rsid w:val="00126999"/>
    <w:rsid w:val="001372AF"/>
    <w:rsid w:val="00141130"/>
    <w:rsid w:val="00145152"/>
    <w:rsid w:val="00145695"/>
    <w:rsid w:val="00152D30"/>
    <w:rsid w:val="0016187D"/>
    <w:rsid w:val="00162E7E"/>
    <w:rsid w:val="00164845"/>
    <w:rsid w:val="00170832"/>
    <w:rsid w:val="00174D39"/>
    <w:rsid w:val="0017605F"/>
    <w:rsid w:val="00180B98"/>
    <w:rsid w:val="00184E69"/>
    <w:rsid w:val="00195421"/>
    <w:rsid w:val="00195FFF"/>
    <w:rsid w:val="001A3283"/>
    <w:rsid w:val="001B4645"/>
    <w:rsid w:val="001B7EC5"/>
    <w:rsid w:val="001C1962"/>
    <w:rsid w:val="001E18D8"/>
    <w:rsid w:val="001F7A34"/>
    <w:rsid w:val="00201553"/>
    <w:rsid w:val="0020280B"/>
    <w:rsid w:val="00203350"/>
    <w:rsid w:val="0020607C"/>
    <w:rsid w:val="00211CA0"/>
    <w:rsid w:val="00213FC0"/>
    <w:rsid w:val="00216CD1"/>
    <w:rsid w:val="00226953"/>
    <w:rsid w:val="00235B41"/>
    <w:rsid w:val="00243AAA"/>
    <w:rsid w:val="00247563"/>
    <w:rsid w:val="00256D8E"/>
    <w:rsid w:val="00257531"/>
    <w:rsid w:val="002578B7"/>
    <w:rsid w:val="00257AE1"/>
    <w:rsid w:val="002607D1"/>
    <w:rsid w:val="00264787"/>
    <w:rsid w:val="00267581"/>
    <w:rsid w:val="0027094B"/>
    <w:rsid w:val="0027259B"/>
    <w:rsid w:val="002727A8"/>
    <w:rsid w:val="0027406B"/>
    <w:rsid w:val="00274536"/>
    <w:rsid w:val="00283B53"/>
    <w:rsid w:val="00286ED9"/>
    <w:rsid w:val="00291DAF"/>
    <w:rsid w:val="00292718"/>
    <w:rsid w:val="00294790"/>
    <w:rsid w:val="0029733C"/>
    <w:rsid w:val="002A5ED1"/>
    <w:rsid w:val="002A69D2"/>
    <w:rsid w:val="002A795D"/>
    <w:rsid w:val="002A7C10"/>
    <w:rsid w:val="002B3270"/>
    <w:rsid w:val="002B3B88"/>
    <w:rsid w:val="002B7DB3"/>
    <w:rsid w:val="002C6EA1"/>
    <w:rsid w:val="002D260A"/>
    <w:rsid w:val="002D4370"/>
    <w:rsid w:val="002D457F"/>
    <w:rsid w:val="002F0AED"/>
    <w:rsid w:val="002F589B"/>
    <w:rsid w:val="002F6CCE"/>
    <w:rsid w:val="00300236"/>
    <w:rsid w:val="00311936"/>
    <w:rsid w:val="00315252"/>
    <w:rsid w:val="0033592C"/>
    <w:rsid w:val="003417D7"/>
    <w:rsid w:val="0034628C"/>
    <w:rsid w:val="00354D82"/>
    <w:rsid w:val="003553D6"/>
    <w:rsid w:val="00374D00"/>
    <w:rsid w:val="00376304"/>
    <w:rsid w:val="00377BAF"/>
    <w:rsid w:val="00382FA4"/>
    <w:rsid w:val="0038713D"/>
    <w:rsid w:val="0038774D"/>
    <w:rsid w:val="00394D6A"/>
    <w:rsid w:val="003978D5"/>
    <w:rsid w:val="003A04A6"/>
    <w:rsid w:val="003A4D96"/>
    <w:rsid w:val="003A685E"/>
    <w:rsid w:val="003A75CD"/>
    <w:rsid w:val="003B05D6"/>
    <w:rsid w:val="003B7655"/>
    <w:rsid w:val="003D090B"/>
    <w:rsid w:val="003D0D49"/>
    <w:rsid w:val="003D6B10"/>
    <w:rsid w:val="003D77E8"/>
    <w:rsid w:val="003F6C31"/>
    <w:rsid w:val="00400434"/>
    <w:rsid w:val="004113D9"/>
    <w:rsid w:val="00416B8F"/>
    <w:rsid w:val="0043139A"/>
    <w:rsid w:val="004459E3"/>
    <w:rsid w:val="00446632"/>
    <w:rsid w:val="004578C4"/>
    <w:rsid w:val="004600B5"/>
    <w:rsid w:val="004656AF"/>
    <w:rsid w:val="004679DD"/>
    <w:rsid w:val="004726AB"/>
    <w:rsid w:val="00480875"/>
    <w:rsid w:val="00490152"/>
    <w:rsid w:val="004920B3"/>
    <w:rsid w:val="00494373"/>
    <w:rsid w:val="00496F47"/>
    <w:rsid w:val="004A7ABC"/>
    <w:rsid w:val="004C1383"/>
    <w:rsid w:val="004C1E5F"/>
    <w:rsid w:val="004C4AFB"/>
    <w:rsid w:val="004D24AE"/>
    <w:rsid w:val="004E29C9"/>
    <w:rsid w:val="004F7F57"/>
    <w:rsid w:val="0050077C"/>
    <w:rsid w:val="005036A0"/>
    <w:rsid w:val="00504787"/>
    <w:rsid w:val="00506AC6"/>
    <w:rsid w:val="00510131"/>
    <w:rsid w:val="00514A33"/>
    <w:rsid w:val="00514F29"/>
    <w:rsid w:val="00520587"/>
    <w:rsid w:val="00523E70"/>
    <w:rsid w:val="0052463C"/>
    <w:rsid w:val="00526352"/>
    <w:rsid w:val="00526448"/>
    <w:rsid w:val="00540C66"/>
    <w:rsid w:val="0055264F"/>
    <w:rsid w:val="005531F9"/>
    <w:rsid w:val="00553CB3"/>
    <w:rsid w:val="005579E8"/>
    <w:rsid w:val="005614A2"/>
    <w:rsid w:val="005618F2"/>
    <w:rsid w:val="00562478"/>
    <w:rsid w:val="00564454"/>
    <w:rsid w:val="00571F5D"/>
    <w:rsid w:val="00581244"/>
    <w:rsid w:val="00585A0D"/>
    <w:rsid w:val="00587812"/>
    <w:rsid w:val="005A4BD6"/>
    <w:rsid w:val="005A7D1E"/>
    <w:rsid w:val="005C313D"/>
    <w:rsid w:val="005C4BD9"/>
    <w:rsid w:val="005C5FC4"/>
    <w:rsid w:val="005C682A"/>
    <w:rsid w:val="005D348C"/>
    <w:rsid w:val="005D5459"/>
    <w:rsid w:val="005E1E92"/>
    <w:rsid w:val="005E3496"/>
    <w:rsid w:val="005E541C"/>
    <w:rsid w:val="005E5E2F"/>
    <w:rsid w:val="005F37D6"/>
    <w:rsid w:val="005F681C"/>
    <w:rsid w:val="00603460"/>
    <w:rsid w:val="00621F5E"/>
    <w:rsid w:val="006276DC"/>
    <w:rsid w:val="00630AA1"/>
    <w:rsid w:val="00633A7D"/>
    <w:rsid w:val="00637FC6"/>
    <w:rsid w:val="00642C63"/>
    <w:rsid w:val="00643C2F"/>
    <w:rsid w:val="0064428C"/>
    <w:rsid w:val="00652CF0"/>
    <w:rsid w:val="00657E60"/>
    <w:rsid w:val="006600F8"/>
    <w:rsid w:val="00663DA7"/>
    <w:rsid w:val="00665AFB"/>
    <w:rsid w:val="0067295E"/>
    <w:rsid w:val="00672C16"/>
    <w:rsid w:val="00683275"/>
    <w:rsid w:val="00683D46"/>
    <w:rsid w:val="0069224E"/>
    <w:rsid w:val="00697EAD"/>
    <w:rsid w:val="006A4879"/>
    <w:rsid w:val="006A4D76"/>
    <w:rsid w:val="006A637B"/>
    <w:rsid w:val="006A651E"/>
    <w:rsid w:val="006B14A7"/>
    <w:rsid w:val="006B7D10"/>
    <w:rsid w:val="006C18B7"/>
    <w:rsid w:val="006C4949"/>
    <w:rsid w:val="006C5B4F"/>
    <w:rsid w:val="006C6397"/>
    <w:rsid w:val="006C7DD8"/>
    <w:rsid w:val="006D5D19"/>
    <w:rsid w:val="006D6950"/>
    <w:rsid w:val="006D7009"/>
    <w:rsid w:val="006D7521"/>
    <w:rsid w:val="006E356C"/>
    <w:rsid w:val="006E5AF7"/>
    <w:rsid w:val="006E64AB"/>
    <w:rsid w:val="006F0F0D"/>
    <w:rsid w:val="006F2D2C"/>
    <w:rsid w:val="006F33A0"/>
    <w:rsid w:val="006F34CD"/>
    <w:rsid w:val="006F3B16"/>
    <w:rsid w:val="00701671"/>
    <w:rsid w:val="007036EB"/>
    <w:rsid w:val="00704BD8"/>
    <w:rsid w:val="00706ADE"/>
    <w:rsid w:val="00712238"/>
    <w:rsid w:val="00716104"/>
    <w:rsid w:val="0071626F"/>
    <w:rsid w:val="00733A02"/>
    <w:rsid w:val="00737FD5"/>
    <w:rsid w:val="00741F6C"/>
    <w:rsid w:val="007453CC"/>
    <w:rsid w:val="00745B58"/>
    <w:rsid w:val="00751692"/>
    <w:rsid w:val="00754B75"/>
    <w:rsid w:val="00755084"/>
    <w:rsid w:val="007620BE"/>
    <w:rsid w:val="00764B91"/>
    <w:rsid w:val="00781A25"/>
    <w:rsid w:val="007879DE"/>
    <w:rsid w:val="00792D5D"/>
    <w:rsid w:val="007A50BE"/>
    <w:rsid w:val="007A5423"/>
    <w:rsid w:val="007A6CBD"/>
    <w:rsid w:val="007D18C0"/>
    <w:rsid w:val="007D3915"/>
    <w:rsid w:val="007D7971"/>
    <w:rsid w:val="007E3F5C"/>
    <w:rsid w:val="007F1F08"/>
    <w:rsid w:val="007F2BBD"/>
    <w:rsid w:val="00800669"/>
    <w:rsid w:val="008013DD"/>
    <w:rsid w:val="00802270"/>
    <w:rsid w:val="00805918"/>
    <w:rsid w:val="0080790D"/>
    <w:rsid w:val="0081529A"/>
    <w:rsid w:val="00830CBC"/>
    <w:rsid w:val="00836357"/>
    <w:rsid w:val="00841CB7"/>
    <w:rsid w:val="00844C45"/>
    <w:rsid w:val="00851B90"/>
    <w:rsid w:val="00854DBD"/>
    <w:rsid w:val="008569E0"/>
    <w:rsid w:val="00861281"/>
    <w:rsid w:val="008644B5"/>
    <w:rsid w:val="00865B5B"/>
    <w:rsid w:val="00870E8F"/>
    <w:rsid w:val="00873832"/>
    <w:rsid w:val="00876130"/>
    <w:rsid w:val="008763DE"/>
    <w:rsid w:val="008766F4"/>
    <w:rsid w:val="008816BB"/>
    <w:rsid w:val="00881A6F"/>
    <w:rsid w:val="00887351"/>
    <w:rsid w:val="00891328"/>
    <w:rsid w:val="00891792"/>
    <w:rsid w:val="008A6E17"/>
    <w:rsid w:val="008B45A7"/>
    <w:rsid w:val="008D007D"/>
    <w:rsid w:val="008E52E5"/>
    <w:rsid w:val="008E5429"/>
    <w:rsid w:val="008E6FE0"/>
    <w:rsid w:val="008E7163"/>
    <w:rsid w:val="008F4109"/>
    <w:rsid w:val="008F418E"/>
    <w:rsid w:val="008F41D7"/>
    <w:rsid w:val="009131B0"/>
    <w:rsid w:val="00916005"/>
    <w:rsid w:val="00921787"/>
    <w:rsid w:val="009221F2"/>
    <w:rsid w:val="00927907"/>
    <w:rsid w:val="009335F8"/>
    <w:rsid w:val="00933AF8"/>
    <w:rsid w:val="00944DEA"/>
    <w:rsid w:val="00954D72"/>
    <w:rsid w:val="009550EE"/>
    <w:rsid w:val="00962EB4"/>
    <w:rsid w:val="009649F1"/>
    <w:rsid w:val="00966EC5"/>
    <w:rsid w:val="00970A68"/>
    <w:rsid w:val="009736CD"/>
    <w:rsid w:val="00973E40"/>
    <w:rsid w:val="00974CF4"/>
    <w:rsid w:val="00975A4F"/>
    <w:rsid w:val="0098479C"/>
    <w:rsid w:val="009A5B75"/>
    <w:rsid w:val="009A6247"/>
    <w:rsid w:val="009B52D7"/>
    <w:rsid w:val="009B7868"/>
    <w:rsid w:val="009C666F"/>
    <w:rsid w:val="009D04E3"/>
    <w:rsid w:val="009D1516"/>
    <w:rsid w:val="009D20C9"/>
    <w:rsid w:val="009D75EA"/>
    <w:rsid w:val="009D7682"/>
    <w:rsid w:val="009E12B5"/>
    <w:rsid w:val="009E2B71"/>
    <w:rsid w:val="009F19EA"/>
    <w:rsid w:val="009F4D07"/>
    <w:rsid w:val="00A0418F"/>
    <w:rsid w:val="00A0546B"/>
    <w:rsid w:val="00A070B2"/>
    <w:rsid w:val="00A078D7"/>
    <w:rsid w:val="00A1495D"/>
    <w:rsid w:val="00A17C0C"/>
    <w:rsid w:val="00A20735"/>
    <w:rsid w:val="00A249EB"/>
    <w:rsid w:val="00A26443"/>
    <w:rsid w:val="00A36449"/>
    <w:rsid w:val="00A3704A"/>
    <w:rsid w:val="00A405C1"/>
    <w:rsid w:val="00A50154"/>
    <w:rsid w:val="00A643FC"/>
    <w:rsid w:val="00A93751"/>
    <w:rsid w:val="00A979CF"/>
    <w:rsid w:val="00AA2A21"/>
    <w:rsid w:val="00AA2FB7"/>
    <w:rsid w:val="00AB0BD3"/>
    <w:rsid w:val="00AB33B0"/>
    <w:rsid w:val="00AB6DEB"/>
    <w:rsid w:val="00AB7E11"/>
    <w:rsid w:val="00AC18E9"/>
    <w:rsid w:val="00AC323C"/>
    <w:rsid w:val="00AC3D7F"/>
    <w:rsid w:val="00AC57ED"/>
    <w:rsid w:val="00AC6980"/>
    <w:rsid w:val="00AD59AD"/>
    <w:rsid w:val="00AE0582"/>
    <w:rsid w:val="00AE19D7"/>
    <w:rsid w:val="00AE498A"/>
    <w:rsid w:val="00AF38A3"/>
    <w:rsid w:val="00B00574"/>
    <w:rsid w:val="00B01910"/>
    <w:rsid w:val="00B05CE7"/>
    <w:rsid w:val="00B07B5A"/>
    <w:rsid w:val="00B17AD0"/>
    <w:rsid w:val="00B23E89"/>
    <w:rsid w:val="00B24717"/>
    <w:rsid w:val="00B27572"/>
    <w:rsid w:val="00B33E95"/>
    <w:rsid w:val="00B377AC"/>
    <w:rsid w:val="00B42088"/>
    <w:rsid w:val="00B466D7"/>
    <w:rsid w:val="00B576AB"/>
    <w:rsid w:val="00B57EC8"/>
    <w:rsid w:val="00B6009B"/>
    <w:rsid w:val="00B70EC5"/>
    <w:rsid w:val="00B72601"/>
    <w:rsid w:val="00B761CE"/>
    <w:rsid w:val="00B8358D"/>
    <w:rsid w:val="00B85DC8"/>
    <w:rsid w:val="00B91B38"/>
    <w:rsid w:val="00B93BDF"/>
    <w:rsid w:val="00BA610A"/>
    <w:rsid w:val="00BA7710"/>
    <w:rsid w:val="00BA78AA"/>
    <w:rsid w:val="00BB395F"/>
    <w:rsid w:val="00BB7370"/>
    <w:rsid w:val="00BC70C3"/>
    <w:rsid w:val="00BD1350"/>
    <w:rsid w:val="00BD3DFB"/>
    <w:rsid w:val="00BD3FBD"/>
    <w:rsid w:val="00BD6C56"/>
    <w:rsid w:val="00BE661B"/>
    <w:rsid w:val="00BE7A15"/>
    <w:rsid w:val="00BF0DC6"/>
    <w:rsid w:val="00BF4122"/>
    <w:rsid w:val="00BF435D"/>
    <w:rsid w:val="00BF57E4"/>
    <w:rsid w:val="00BF6716"/>
    <w:rsid w:val="00BF6C33"/>
    <w:rsid w:val="00C01BD0"/>
    <w:rsid w:val="00C06287"/>
    <w:rsid w:val="00C131A5"/>
    <w:rsid w:val="00C148D8"/>
    <w:rsid w:val="00C14C24"/>
    <w:rsid w:val="00C16729"/>
    <w:rsid w:val="00C20E49"/>
    <w:rsid w:val="00C25B9E"/>
    <w:rsid w:val="00C30B37"/>
    <w:rsid w:val="00C30D17"/>
    <w:rsid w:val="00C32653"/>
    <w:rsid w:val="00C32D81"/>
    <w:rsid w:val="00C33B6D"/>
    <w:rsid w:val="00C474C7"/>
    <w:rsid w:val="00C60BFE"/>
    <w:rsid w:val="00C6713A"/>
    <w:rsid w:val="00C67338"/>
    <w:rsid w:val="00C838BA"/>
    <w:rsid w:val="00C8744A"/>
    <w:rsid w:val="00C87ED3"/>
    <w:rsid w:val="00C90D5A"/>
    <w:rsid w:val="00C9467E"/>
    <w:rsid w:val="00C97F3E"/>
    <w:rsid w:val="00CA2F68"/>
    <w:rsid w:val="00CA6A8E"/>
    <w:rsid w:val="00CB39ED"/>
    <w:rsid w:val="00CC4C2B"/>
    <w:rsid w:val="00CD047F"/>
    <w:rsid w:val="00CD2AC4"/>
    <w:rsid w:val="00CD6278"/>
    <w:rsid w:val="00CE3636"/>
    <w:rsid w:val="00CE437C"/>
    <w:rsid w:val="00CF3028"/>
    <w:rsid w:val="00D028F1"/>
    <w:rsid w:val="00D04956"/>
    <w:rsid w:val="00D11F8C"/>
    <w:rsid w:val="00D12192"/>
    <w:rsid w:val="00D1361B"/>
    <w:rsid w:val="00D16510"/>
    <w:rsid w:val="00D17535"/>
    <w:rsid w:val="00D24FEB"/>
    <w:rsid w:val="00D253A8"/>
    <w:rsid w:val="00D2590A"/>
    <w:rsid w:val="00D5366A"/>
    <w:rsid w:val="00D6018B"/>
    <w:rsid w:val="00D61D7B"/>
    <w:rsid w:val="00D65E55"/>
    <w:rsid w:val="00D7143E"/>
    <w:rsid w:val="00D87BC8"/>
    <w:rsid w:val="00D91B70"/>
    <w:rsid w:val="00D93CAF"/>
    <w:rsid w:val="00D944AF"/>
    <w:rsid w:val="00D97285"/>
    <w:rsid w:val="00DB2E19"/>
    <w:rsid w:val="00DB439D"/>
    <w:rsid w:val="00DC05EF"/>
    <w:rsid w:val="00DC0C0D"/>
    <w:rsid w:val="00DC41D6"/>
    <w:rsid w:val="00DC4676"/>
    <w:rsid w:val="00DD479A"/>
    <w:rsid w:val="00DE318E"/>
    <w:rsid w:val="00DF2992"/>
    <w:rsid w:val="00DF698D"/>
    <w:rsid w:val="00E04210"/>
    <w:rsid w:val="00E0678B"/>
    <w:rsid w:val="00E10420"/>
    <w:rsid w:val="00E15C24"/>
    <w:rsid w:val="00E246AE"/>
    <w:rsid w:val="00E32200"/>
    <w:rsid w:val="00E36456"/>
    <w:rsid w:val="00E70389"/>
    <w:rsid w:val="00E750A0"/>
    <w:rsid w:val="00E768C3"/>
    <w:rsid w:val="00E82F82"/>
    <w:rsid w:val="00E8447C"/>
    <w:rsid w:val="00E900BC"/>
    <w:rsid w:val="00EB0022"/>
    <w:rsid w:val="00EB76C7"/>
    <w:rsid w:val="00EC084E"/>
    <w:rsid w:val="00EC0B8E"/>
    <w:rsid w:val="00EC67D0"/>
    <w:rsid w:val="00EC7858"/>
    <w:rsid w:val="00EC7ADA"/>
    <w:rsid w:val="00EE0616"/>
    <w:rsid w:val="00EE5E44"/>
    <w:rsid w:val="00EE7F73"/>
    <w:rsid w:val="00EF151E"/>
    <w:rsid w:val="00F10A58"/>
    <w:rsid w:val="00F10A77"/>
    <w:rsid w:val="00F15ACD"/>
    <w:rsid w:val="00F20398"/>
    <w:rsid w:val="00F3067F"/>
    <w:rsid w:val="00F3078D"/>
    <w:rsid w:val="00F3340B"/>
    <w:rsid w:val="00F35DDB"/>
    <w:rsid w:val="00F41284"/>
    <w:rsid w:val="00F41488"/>
    <w:rsid w:val="00F415D1"/>
    <w:rsid w:val="00F41E9A"/>
    <w:rsid w:val="00F4243A"/>
    <w:rsid w:val="00F474DE"/>
    <w:rsid w:val="00F64F17"/>
    <w:rsid w:val="00F727C5"/>
    <w:rsid w:val="00F80187"/>
    <w:rsid w:val="00F80C83"/>
    <w:rsid w:val="00F80FAE"/>
    <w:rsid w:val="00F81D70"/>
    <w:rsid w:val="00F856F3"/>
    <w:rsid w:val="00F85A2B"/>
    <w:rsid w:val="00F90C20"/>
    <w:rsid w:val="00F94011"/>
    <w:rsid w:val="00FA5ADF"/>
    <w:rsid w:val="00FB005E"/>
    <w:rsid w:val="00FC0DBF"/>
    <w:rsid w:val="00FC1313"/>
    <w:rsid w:val="00FC1BBD"/>
    <w:rsid w:val="00FC5CBD"/>
    <w:rsid w:val="00FD255F"/>
    <w:rsid w:val="00FE1484"/>
    <w:rsid w:val="00FE2D16"/>
    <w:rsid w:val="00FE3B95"/>
    <w:rsid w:val="00FE61DE"/>
    <w:rsid w:val="00FE6E59"/>
    <w:rsid w:val="00FF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35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er" w:uiPriority="99"/>
    <w:lsdException w:name="caption" w:semiHidden="1" w:unhideWhenUsed="1" w:qFormat="1"/>
    <w:lsdException w:name="Strong" w:uiPriority="22" w:qFormat="1"/>
    <w:lsdException w:name="Note Level 1" w:semiHidden="1" w:uiPriority="99"/>
    <w:lsdException w:name="Note Level 2" w:uiPriority="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
    <w:qFormat/>
    <w:rsid w:val="00781A25"/>
    <w:pPr>
      <w:widowControl w:val="0"/>
      <w:spacing w:line="280" w:lineRule="atLeast"/>
      <w:jc w:val="both"/>
    </w:pPr>
    <w:rPr>
      <w:rFonts w:ascii="Arial" w:hAnsi="Arial" w:cs="Arial"/>
      <w:sz w:val="19"/>
      <w:szCs w:val="19"/>
      <w:lang w:val="lv-LV"/>
    </w:rPr>
  </w:style>
  <w:style w:type="paragraph" w:styleId="Heading1">
    <w:name w:val="heading 1"/>
    <w:basedOn w:val="Normal"/>
    <w:next w:val="Normal"/>
    <w:link w:val="Heading1Char"/>
    <w:qFormat/>
    <w:rsid w:val="00781A25"/>
    <w:pPr>
      <w:keepNext/>
      <w:numPr>
        <w:numId w:val="1"/>
      </w:numPr>
      <w:outlineLvl w:val="0"/>
    </w:pPr>
    <w:rPr>
      <w:b/>
      <w:bCs/>
      <w:kern w:val="28"/>
      <w:sz w:val="20"/>
      <w:szCs w:val="20"/>
    </w:rPr>
  </w:style>
  <w:style w:type="paragraph" w:styleId="Heading2">
    <w:name w:val="heading 2"/>
    <w:basedOn w:val="Heading1"/>
    <w:next w:val="Normal"/>
    <w:link w:val="Heading2Char"/>
    <w:qFormat/>
    <w:rsid w:val="00781A25"/>
    <w:pPr>
      <w:numPr>
        <w:ilvl w:val="1"/>
      </w:numPr>
      <w:outlineLvl w:val="1"/>
    </w:pPr>
    <w:rPr>
      <w:b w:val="0"/>
      <w:bCs w:val="0"/>
      <w:sz w:val="19"/>
      <w:szCs w:val="19"/>
    </w:rPr>
  </w:style>
  <w:style w:type="paragraph" w:styleId="Heading3">
    <w:name w:val="heading 3"/>
    <w:basedOn w:val="Heading1"/>
    <w:next w:val="Normal"/>
    <w:link w:val="Heading3Char"/>
    <w:qFormat/>
    <w:rsid w:val="00781A25"/>
    <w:pPr>
      <w:numPr>
        <w:ilvl w:val="2"/>
      </w:numPr>
      <w:outlineLvl w:val="2"/>
    </w:pPr>
    <w:rPr>
      <w:b w:val="0"/>
      <w:bCs w:val="0"/>
      <w:sz w:val="19"/>
      <w:szCs w:val="19"/>
    </w:rPr>
  </w:style>
  <w:style w:type="paragraph" w:styleId="Heading4">
    <w:name w:val="heading 4"/>
    <w:basedOn w:val="Heading1"/>
    <w:next w:val="Normal"/>
    <w:link w:val="Heading4Char"/>
    <w:rsid w:val="00781A25"/>
    <w:pPr>
      <w:numPr>
        <w:ilvl w:val="3"/>
      </w:numPr>
      <w:outlineLvl w:val="3"/>
    </w:pPr>
    <w:rPr>
      <w:b w:val="0"/>
      <w:sz w:val="19"/>
      <w:szCs w:val="19"/>
    </w:rPr>
  </w:style>
  <w:style w:type="paragraph" w:styleId="Heading5">
    <w:name w:val="heading 5"/>
    <w:basedOn w:val="Normal"/>
    <w:next w:val="Normal"/>
    <w:rsid w:val="00781A25"/>
    <w:pPr>
      <w:numPr>
        <w:ilvl w:val="4"/>
        <w:numId w:val="1"/>
      </w:numPr>
      <w:spacing w:before="240" w:after="60"/>
      <w:outlineLvl w:val="4"/>
    </w:pPr>
    <w:rPr>
      <w:sz w:val="22"/>
      <w:szCs w:val="22"/>
    </w:rPr>
  </w:style>
  <w:style w:type="paragraph" w:styleId="Heading6">
    <w:name w:val="heading 6"/>
    <w:basedOn w:val="Normal"/>
    <w:next w:val="Normal"/>
    <w:rsid w:val="00781A25"/>
    <w:pPr>
      <w:numPr>
        <w:ilvl w:val="5"/>
        <w:numId w:val="1"/>
      </w:numPr>
      <w:spacing w:before="240" w:after="60"/>
      <w:outlineLvl w:val="5"/>
    </w:pPr>
    <w:rPr>
      <w:rFonts w:ascii="Times New Roman" w:hAnsi="Times New Roman" w:cs="Times New Roman"/>
      <w:i/>
      <w:iCs/>
      <w:sz w:val="22"/>
      <w:szCs w:val="22"/>
    </w:rPr>
  </w:style>
  <w:style w:type="paragraph" w:styleId="Heading7">
    <w:name w:val="heading 7"/>
    <w:basedOn w:val="Normal"/>
    <w:next w:val="Normal"/>
    <w:rsid w:val="00781A25"/>
    <w:pPr>
      <w:numPr>
        <w:ilvl w:val="6"/>
        <w:numId w:val="1"/>
      </w:numPr>
      <w:spacing w:before="240" w:after="60"/>
      <w:outlineLvl w:val="6"/>
    </w:pPr>
  </w:style>
  <w:style w:type="paragraph" w:styleId="Heading8">
    <w:name w:val="heading 8"/>
    <w:basedOn w:val="Normal"/>
    <w:next w:val="Normal"/>
    <w:rsid w:val="00781A25"/>
    <w:pPr>
      <w:numPr>
        <w:ilvl w:val="7"/>
        <w:numId w:val="1"/>
      </w:numPr>
      <w:spacing w:before="240" w:after="60"/>
      <w:outlineLvl w:val="7"/>
    </w:pPr>
    <w:rPr>
      <w:i/>
      <w:iCs/>
    </w:rPr>
  </w:style>
  <w:style w:type="paragraph" w:styleId="Heading9">
    <w:name w:val="heading 9"/>
    <w:basedOn w:val="Normal"/>
    <w:next w:val="Normal"/>
    <w:rsid w:val="00781A25"/>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1A25"/>
    <w:pPr>
      <w:tabs>
        <w:tab w:val="center" w:pos="4153"/>
        <w:tab w:val="right" w:pos="8306"/>
      </w:tabs>
    </w:pPr>
  </w:style>
  <w:style w:type="paragraph" w:customStyle="1" w:styleId="75Links">
    <w:name w:val="7_5 Links"/>
    <w:basedOn w:val="Normal"/>
    <w:rsid w:val="00781A25"/>
    <w:rPr>
      <w:sz w:val="15"/>
      <w:szCs w:val="15"/>
    </w:rPr>
  </w:style>
  <w:style w:type="character" w:styleId="PageNumber">
    <w:name w:val="page number"/>
    <w:basedOn w:val="DefaultParagraphFont"/>
    <w:rsid w:val="00781A25"/>
  </w:style>
  <w:style w:type="character" w:customStyle="1" w:styleId="Heading1Char">
    <w:name w:val="Heading 1 Char"/>
    <w:link w:val="Heading1"/>
    <w:rsid w:val="00781A25"/>
    <w:rPr>
      <w:rFonts w:ascii="Arial" w:hAnsi="Arial" w:cs="Arial"/>
      <w:b/>
      <w:bCs/>
      <w:kern w:val="28"/>
      <w:lang w:val="lv-LV"/>
    </w:rPr>
  </w:style>
  <w:style w:type="character" w:customStyle="1" w:styleId="Heading3Char">
    <w:name w:val="Heading 3 Char"/>
    <w:link w:val="Heading3"/>
    <w:rsid w:val="00781A25"/>
    <w:rPr>
      <w:rFonts w:ascii="Arial" w:hAnsi="Arial" w:cs="Arial"/>
      <w:kern w:val="28"/>
      <w:sz w:val="19"/>
      <w:szCs w:val="19"/>
      <w:lang w:val="lv-LV"/>
    </w:rPr>
  </w:style>
  <w:style w:type="character" w:customStyle="1" w:styleId="Heading4Char">
    <w:name w:val="Heading 4 Char"/>
    <w:link w:val="Heading4"/>
    <w:rsid w:val="00781A25"/>
    <w:rPr>
      <w:rFonts w:ascii="Arial" w:hAnsi="Arial" w:cs="Arial"/>
      <w:bCs/>
      <w:kern w:val="28"/>
      <w:sz w:val="19"/>
      <w:szCs w:val="19"/>
      <w:lang w:val="lv-LV"/>
    </w:rPr>
  </w:style>
  <w:style w:type="character" w:customStyle="1" w:styleId="Heading2Char">
    <w:name w:val="Heading 2 Char"/>
    <w:link w:val="Heading2"/>
    <w:locked/>
    <w:rsid w:val="00781A25"/>
    <w:rPr>
      <w:rFonts w:ascii="Arial" w:hAnsi="Arial" w:cs="Arial"/>
      <w:kern w:val="28"/>
      <w:sz w:val="19"/>
      <w:szCs w:val="19"/>
      <w:lang w:val="lv-LV"/>
    </w:rPr>
  </w:style>
  <w:style w:type="paragraph" w:customStyle="1" w:styleId="StyleLeft">
    <w:name w:val="Style Left"/>
    <w:basedOn w:val="Normal"/>
    <w:rsid w:val="00781A25"/>
    <w:pPr>
      <w:jc w:val="left"/>
    </w:pPr>
    <w:rPr>
      <w:rFonts w:cs="Times New Roman"/>
      <w:szCs w:val="20"/>
    </w:rPr>
  </w:style>
  <w:style w:type="paragraph" w:styleId="Footer">
    <w:name w:val="footer"/>
    <w:basedOn w:val="Normal"/>
    <w:rsid w:val="0069224E"/>
    <w:pPr>
      <w:tabs>
        <w:tab w:val="center" w:pos="4320"/>
        <w:tab w:val="right" w:pos="8640"/>
      </w:tabs>
    </w:pPr>
  </w:style>
  <w:style w:type="character" w:styleId="Hyperlink">
    <w:name w:val="Hyperlink"/>
    <w:rsid w:val="00CC4C2B"/>
    <w:rPr>
      <w:color w:val="0000FF"/>
      <w:u w:val="single"/>
    </w:rPr>
  </w:style>
  <w:style w:type="character" w:styleId="Emphasis">
    <w:name w:val="Emphasis"/>
    <w:rsid w:val="00CC4C2B"/>
    <w:rPr>
      <w:i/>
      <w:iCs/>
    </w:rPr>
  </w:style>
  <w:style w:type="paragraph" w:styleId="NormalWeb">
    <w:name w:val="Normal (Web)"/>
    <w:basedOn w:val="Normal"/>
    <w:rsid w:val="00CC4C2B"/>
    <w:pPr>
      <w:widowControl/>
      <w:spacing w:line="240" w:lineRule="auto"/>
      <w:jc w:val="left"/>
    </w:pPr>
    <w:rPr>
      <w:color w:val="000000"/>
      <w:sz w:val="18"/>
      <w:szCs w:val="18"/>
      <w:lang w:eastAsia="lv-LV"/>
    </w:rPr>
  </w:style>
  <w:style w:type="character" w:styleId="Strong">
    <w:name w:val="Strong"/>
    <w:uiPriority w:val="22"/>
    <w:qFormat/>
    <w:rsid w:val="00792D5D"/>
    <w:rPr>
      <w:b/>
      <w:bCs/>
    </w:rPr>
  </w:style>
  <w:style w:type="paragraph" w:styleId="BalloonText">
    <w:name w:val="Balloon Text"/>
    <w:basedOn w:val="Normal"/>
    <w:link w:val="BalloonTextChar"/>
    <w:rsid w:val="007E3F5C"/>
    <w:pPr>
      <w:spacing w:line="240" w:lineRule="auto"/>
    </w:pPr>
    <w:rPr>
      <w:rFonts w:ascii="Lucida Grande" w:hAnsi="Lucida Grande" w:cs="Lucida Grande"/>
      <w:sz w:val="18"/>
      <w:szCs w:val="18"/>
    </w:rPr>
  </w:style>
  <w:style w:type="character" w:customStyle="1" w:styleId="BalloonTextChar">
    <w:name w:val="Balloon Text Char"/>
    <w:link w:val="BalloonText"/>
    <w:rsid w:val="007E3F5C"/>
    <w:rPr>
      <w:rFonts w:ascii="Lucida Grande" w:hAnsi="Lucida Grande" w:cs="Lucida Grande"/>
      <w:sz w:val="18"/>
      <w:szCs w:val="18"/>
      <w:lang w:val="lv-LV"/>
    </w:rPr>
  </w:style>
  <w:style w:type="paragraph" w:styleId="ListParagraph">
    <w:name w:val="List Paragraph"/>
    <w:basedOn w:val="Normal"/>
    <w:uiPriority w:val="34"/>
    <w:qFormat/>
    <w:rsid w:val="00AB6DEB"/>
    <w:pPr>
      <w:ind w:left="720"/>
      <w:contextualSpacing/>
    </w:pPr>
  </w:style>
  <w:style w:type="table" w:styleId="TableGrid">
    <w:name w:val="Table Grid"/>
    <w:basedOn w:val="TableNormal"/>
    <w:rsid w:val="00800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00669"/>
    <w:rPr>
      <w:color w:val="800080" w:themeColor="followedHyperlink"/>
      <w:u w:val="single"/>
    </w:rPr>
  </w:style>
  <w:style w:type="character" w:customStyle="1" w:styleId="apple-converted-space">
    <w:name w:val="apple-converted-space"/>
    <w:basedOn w:val="DefaultParagraphFont"/>
    <w:rsid w:val="00AA2A21"/>
  </w:style>
  <w:style w:type="character" w:customStyle="1" w:styleId="HeaderChar">
    <w:name w:val="Header Char"/>
    <w:basedOn w:val="DefaultParagraphFont"/>
    <w:link w:val="Header"/>
    <w:uiPriority w:val="99"/>
    <w:rsid w:val="007036EB"/>
    <w:rPr>
      <w:rFonts w:ascii="Arial" w:hAnsi="Arial" w:cs="Arial"/>
      <w:sz w:val="19"/>
      <w:szCs w:val="19"/>
      <w:lang w:val="lv-LV"/>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er" w:uiPriority="99"/>
    <w:lsdException w:name="caption" w:semiHidden="1" w:unhideWhenUsed="1" w:qFormat="1"/>
    <w:lsdException w:name="Strong" w:uiPriority="22" w:qFormat="1"/>
    <w:lsdException w:name="Note Level 1" w:semiHidden="1" w:uiPriority="99"/>
    <w:lsdException w:name="Note Level 2" w:uiPriority="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
    <w:qFormat/>
    <w:rsid w:val="00781A25"/>
    <w:pPr>
      <w:widowControl w:val="0"/>
      <w:spacing w:line="280" w:lineRule="atLeast"/>
      <w:jc w:val="both"/>
    </w:pPr>
    <w:rPr>
      <w:rFonts w:ascii="Arial" w:hAnsi="Arial" w:cs="Arial"/>
      <w:sz w:val="19"/>
      <w:szCs w:val="19"/>
      <w:lang w:val="lv-LV"/>
    </w:rPr>
  </w:style>
  <w:style w:type="paragraph" w:styleId="Heading1">
    <w:name w:val="heading 1"/>
    <w:basedOn w:val="Normal"/>
    <w:next w:val="Normal"/>
    <w:link w:val="Heading1Char"/>
    <w:qFormat/>
    <w:rsid w:val="00781A25"/>
    <w:pPr>
      <w:keepNext/>
      <w:numPr>
        <w:numId w:val="1"/>
      </w:numPr>
      <w:outlineLvl w:val="0"/>
    </w:pPr>
    <w:rPr>
      <w:b/>
      <w:bCs/>
      <w:kern w:val="28"/>
      <w:sz w:val="20"/>
      <w:szCs w:val="20"/>
    </w:rPr>
  </w:style>
  <w:style w:type="paragraph" w:styleId="Heading2">
    <w:name w:val="heading 2"/>
    <w:basedOn w:val="Heading1"/>
    <w:next w:val="Normal"/>
    <w:link w:val="Heading2Char"/>
    <w:qFormat/>
    <w:rsid w:val="00781A25"/>
    <w:pPr>
      <w:numPr>
        <w:ilvl w:val="1"/>
      </w:numPr>
      <w:outlineLvl w:val="1"/>
    </w:pPr>
    <w:rPr>
      <w:b w:val="0"/>
      <w:bCs w:val="0"/>
      <w:sz w:val="19"/>
      <w:szCs w:val="19"/>
    </w:rPr>
  </w:style>
  <w:style w:type="paragraph" w:styleId="Heading3">
    <w:name w:val="heading 3"/>
    <w:basedOn w:val="Heading1"/>
    <w:next w:val="Normal"/>
    <w:link w:val="Heading3Char"/>
    <w:qFormat/>
    <w:rsid w:val="00781A25"/>
    <w:pPr>
      <w:numPr>
        <w:ilvl w:val="2"/>
      </w:numPr>
      <w:outlineLvl w:val="2"/>
    </w:pPr>
    <w:rPr>
      <w:b w:val="0"/>
      <w:bCs w:val="0"/>
      <w:sz w:val="19"/>
      <w:szCs w:val="19"/>
    </w:rPr>
  </w:style>
  <w:style w:type="paragraph" w:styleId="Heading4">
    <w:name w:val="heading 4"/>
    <w:basedOn w:val="Heading1"/>
    <w:next w:val="Normal"/>
    <w:link w:val="Heading4Char"/>
    <w:rsid w:val="00781A25"/>
    <w:pPr>
      <w:numPr>
        <w:ilvl w:val="3"/>
      </w:numPr>
      <w:outlineLvl w:val="3"/>
    </w:pPr>
    <w:rPr>
      <w:b w:val="0"/>
      <w:sz w:val="19"/>
      <w:szCs w:val="19"/>
    </w:rPr>
  </w:style>
  <w:style w:type="paragraph" w:styleId="Heading5">
    <w:name w:val="heading 5"/>
    <w:basedOn w:val="Normal"/>
    <w:next w:val="Normal"/>
    <w:rsid w:val="00781A25"/>
    <w:pPr>
      <w:numPr>
        <w:ilvl w:val="4"/>
        <w:numId w:val="1"/>
      </w:numPr>
      <w:spacing w:before="240" w:after="60"/>
      <w:outlineLvl w:val="4"/>
    </w:pPr>
    <w:rPr>
      <w:sz w:val="22"/>
      <w:szCs w:val="22"/>
    </w:rPr>
  </w:style>
  <w:style w:type="paragraph" w:styleId="Heading6">
    <w:name w:val="heading 6"/>
    <w:basedOn w:val="Normal"/>
    <w:next w:val="Normal"/>
    <w:rsid w:val="00781A25"/>
    <w:pPr>
      <w:numPr>
        <w:ilvl w:val="5"/>
        <w:numId w:val="1"/>
      </w:numPr>
      <w:spacing w:before="240" w:after="60"/>
      <w:outlineLvl w:val="5"/>
    </w:pPr>
    <w:rPr>
      <w:rFonts w:ascii="Times New Roman" w:hAnsi="Times New Roman" w:cs="Times New Roman"/>
      <w:i/>
      <w:iCs/>
      <w:sz w:val="22"/>
      <w:szCs w:val="22"/>
    </w:rPr>
  </w:style>
  <w:style w:type="paragraph" w:styleId="Heading7">
    <w:name w:val="heading 7"/>
    <w:basedOn w:val="Normal"/>
    <w:next w:val="Normal"/>
    <w:rsid w:val="00781A25"/>
    <w:pPr>
      <w:numPr>
        <w:ilvl w:val="6"/>
        <w:numId w:val="1"/>
      </w:numPr>
      <w:spacing w:before="240" w:after="60"/>
      <w:outlineLvl w:val="6"/>
    </w:pPr>
  </w:style>
  <w:style w:type="paragraph" w:styleId="Heading8">
    <w:name w:val="heading 8"/>
    <w:basedOn w:val="Normal"/>
    <w:next w:val="Normal"/>
    <w:rsid w:val="00781A25"/>
    <w:pPr>
      <w:numPr>
        <w:ilvl w:val="7"/>
        <w:numId w:val="1"/>
      </w:numPr>
      <w:spacing w:before="240" w:after="60"/>
      <w:outlineLvl w:val="7"/>
    </w:pPr>
    <w:rPr>
      <w:i/>
      <w:iCs/>
    </w:rPr>
  </w:style>
  <w:style w:type="paragraph" w:styleId="Heading9">
    <w:name w:val="heading 9"/>
    <w:basedOn w:val="Normal"/>
    <w:next w:val="Normal"/>
    <w:rsid w:val="00781A25"/>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1A25"/>
    <w:pPr>
      <w:tabs>
        <w:tab w:val="center" w:pos="4153"/>
        <w:tab w:val="right" w:pos="8306"/>
      </w:tabs>
    </w:pPr>
  </w:style>
  <w:style w:type="paragraph" w:customStyle="1" w:styleId="75Links">
    <w:name w:val="7_5 Links"/>
    <w:basedOn w:val="Normal"/>
    <w:rsid w:val="00781A25"/>
    <w:rPr>
      <w:sz w:val="15"/>
      <w:szCs w:val="15"/>
    </w:rPr>
  </w:style>
  <w:style w:type="character" w:styleId="PageNumber">
    <w:name w:val="page number"/>
    <w:basedOn w:val="DefaultParagraphFont"/>
    <w:rsid w:val="00781A25"/>
  </w:style>
  <w:style w:type="character" w:customStyle="1" w:styleId="Heading1Char">
    <w:name w:val="Heading 1 Char"/>
    <w:link w:val="Heading1"/>
    <w:rsid w:val="00781A25"/>
    <w:rPr>
      <w:rFonts w:ascii="Arial" w:hAnsi="Arial" w:cs="Arial"/>
      <w:b/>
      <w:bCs/>
      <w:kern w:val="28"/>
      <w:lang w:val="lv-LV"/>
    </w:rPr>
  </w:style>
  <w:style w:type="character" w:customStyle="1" w:styleId="Heading3Char">
    <w:name w:val="Heading 3 Char"/>
    <w:link w:val="Heading3"/>
    <w:rsid w:val="00781A25"/>
    <w:rPr>
      <w:rFonts w:ascii="Arial" w:hAnsi="Arial" w:cs="Arial"/>
      <w:kern w:val="28"/>
      <w:sz w:val="19"/>
      <w:szCs w:val="19"/>
      <w:lang w:val="lv-LV"/>
    </w:rPr>
  </w:style>
  <w:style w:type="character" w:customStyle="1" w:styleId="Heading4Char">
    <w:name w:val="Heading 4 Char"/>
    <w:link w:val="Heading4"/>
    <w:rsid w:val="00781A25"/>
    <w:rPr>
      <w:rFonts w:ascii="Arial" w:hAnsi="Arial" w:cs="Arial"/>
      <w:bCs/>
      <w:kern w:val="28"/>
      <w:sz w:val="19"/>
      <w:szCs w:val="19"/>
      <w:lang w:val="lv-LV"/>
    </w:rPr>
  </w:style>
  <w:style w:type="character" w:customStyle="1" w:styleId="Heading2Char">
    <w:name w:val="Heading 2 Char"/>
    <w:link w:val="Heading2"/>
    <w:locked/>
    <w:rsid w:val="00781A25"/>
    <w:rPr>
      <w:rFonts w:ascii="Arial" w:hAnsi="Arial" w:cs="Arial"/>
      <w:kern w:val="28"/>
      <w:sz w:val="19"/>
      <w:szCs w:val="19"/>
      <w:lang w:val="lv-LV"/>
    </w:rPr>
  </w:style>
  <w:style w:type="paragraph" w:customStyle="1" w:styleId="StyleLeft">
    <w:name w:val="Style Left"/>
    <w:basedOn w:val="Normal"/>
    <w:rsid w:val="00781A25"/>
    <w:pPr>
      <w:jc w:val="left"/>
    </w:pPr>
    <w:rPr>
      <w:rFonts w:cs="Times New Roman"/>
      <w:szCs w:val="20"/>
    </w:rPr>
  </w:style>
  <w:style w:type="paragraph" w:styleId="Footer">
    <w:name w:val="footer"/>
    <w:basedOn w:val="Normal"/>
    <w:rsid w:val="0069224E"/>
    <w:pPr>
      <w:tabs>
        <w:tab w:val="center" w:pos="4320"/>
        <w:tab w:val="right" w:pos="8640"/>
      </w:tabs>
    </w:pPr>
  </w:style>
  <w:style w:type="character" w:styleId="Hyperlink">
    <w:name w:val="Hyperlink"/>
    <w:rsid w:val="00CC4C2B"/>
    <w:rPr>
      <w:color w:val="0000FF"/>
      <w:u w:val="single"/>
    </w:rPr>
  </w:style>
  <w:style w:type="character" w:styleId="Emphasis">
    <w:name w:val="Emphasis"/>
    <w:rsid w:val="00CC4C2B"/>
    <w:rPr>
      <w:i/>
      <w:iCs/>
    </w:rPr>
  </w:style>
  <w:style w:type="paragraph" w:styleId="NormalWeb">
    <w:name w:val="Normal (Web)"/>
    <w:basedOn w:val="Normal"/>
    <w:rsid w:val="00CC4C2B"/>
    <w:pPr>
      <w:widowControl/>
      <w:spacing w:line="240" w:lineRule="auto"/>
      <w:jc w:val="left"/>
    </w:pPr>
    <w:rPr>
      <w:color w:val="000000"/>
      <w:sz w:val="18"/>
      <w:szCs w:val="18"/>
      <w:lang w:eastAsia="lv-LV"/>
    </w:rPr>
  </w:style>
  <w:style w:type="character" w:styleId="Strong">
    <w:name w:val="Strong"/>
    <w:uiPriority w:val="22"/>
    <w:qFormat/>
    <w:rsid w:val="00792D5D"/>
    <w:rPr>
      <w:b/>
      <w:bCs/>
    </w:rPr>
  </w:style>
  <w:style w:type="paragraph" w:styleId="BalloonText">
    <w:name w:val="Balloon Text"/>
    <w:basedOn w:val="Normal"/>
    <w:link w:val="BalloonTextChar"/>
    <w:rsid w:val="007E3F5C"/>
    <w:pPr>
      <w:spacing w:line="240" w:lineRule="auto"/>
    </w:pPr>
    <w:rPr>
      <w:rFonts w:ascii="Lucida Grande" w:hAnsi="Lucida Grande" w:cs="Lucida Grande"/>
      <w:sz w:val="18"/>
      <w:szCs w:val="18"/>
    </w:rPr>
  </w:style>
  <w:style w:type="character" w:customStyle="1" w:styleId="BalloonTextChar">
    <w:name w:val="Balloon Text Char"/>
    <w:link w:val="BalloonText"/>
    <w:rsid w:val="007E3F5C"/>
    <w:rPr>
      <w:rFonts w:ascii="Lucida Grande" w:hAnsi="Lucida Grande" w:cs="Lucida Grande"/>
      <w:sz w:val="18"/>
      <w:szCs w:val="18"/>
      <w:lang w:val="lv-LV"/>
    </w:rPr>
  </w:style>
  <w:style w:type="paragraph" w:styleId="ListParagraph">
    <w:name w:val="List Paragraph"/>
    <w:basedOn w:val="Normal"/>
    <w:uiPriority w:val="34"/>
    <w:qFormat/>
    <w:rsid w:val="00AB6DEB"/>
    <w:pPr>
      <w:ind w:left="720"/>
      <w:contextualSpacing/>
    </w:pPr>
  </w:style>
  <w:style w:type="table" w:styleId="TableGrid">
    <w:name w:val="Table Grid"/>
    <w:basedOn w:val="TableNormal"/>
    <w:rsid w:val="00800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00669"/>
    <w:rPr>
      <w:color w:val="800080" w:themeColor="followedHyperlink"/>
      <w:u w:val="single"/>
    </w:rPr>
  </w:style>
  <w:style w:type="character" w:customStyle="1" w:styleId="apple-converted-space">
    <w:name w:val="apple-converted-space"/>
    <w:basedOn w:val="DefaultParagraphFont"/>
    <w:rsid w:val="00AA2A21"/>
  </w:style>
  <w:style w:type="character" w:customStyle="1" w:styleId="HeaderChar">
    <w:name w:val="Header Char"/>
    <w:basedOn w:val="DefaultParagraphFont"/>
    <w:link w:val="Header"/>
    <w:uiPriority w:val="99"/>
    <w:rsid w:val="007036EB"/>
    <w:rPr>
      <w:rFonts w:ascii="Arial" w:hAnsi="Arial" w:cs="Arial"/>
      <w:sz w:val="19"/>
      <w:szCs w:val="19"/>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1348">
      <w:bodyDiv w:val="1"/>
      <w:marLeft w:val="0"/>
      <w:marRight w:val="0"/>
      <w:marTop w:val="0"/>
      <w:marBottom w:val="0"/>
      <w:divBdr>
        <w:top w:val="none" w:sz="0" w:space="0" w:color="auto"/>
        <w:left w:val="none" w:sz="0" w:space="0" w:color="auto"/>
        <w:bottom w:val="none" w:sz="0" w:space="0" w:color="auto"/>
        <w:right w:val="none" w:sz="0" w:space="0" w:color="auto"/>
      </w:divBdr>
    </w:div>
    <w:div w:id="232158626">
      <w:bodyDiv w:val="1"/>
      <w:marLeft w:val="0"/>
      <w:marRight w:val="0"/>
      <w:marTop w:val="0"/>
      <w:marBottom w:val="0"/>
      <w:divBdr>
        <w:top w:val="none" w:sz="0" w:space="0" w:color="auto"/>
        <w:left w:val="none" w:sz="0" w:space="0" w:color="auto"/>
        <w:bottom w:val="none" w:sz="0" w:space="0" w:color="auto"/>
        <w:right w:val="none" w:sz="0" w:space="0" w:color="auto"/>
      </w:divBdr>
      <w:divsChild>
        <w:div w:id="1284730851">
          <w:marLeft w:val="0"/>
          <w:marRight w:val="0"/>
          <w:marTop w:val="0"/>
          <w:marBottom w:val="0"/>
          <w:divBdr>
            <w:top w:val="none" w:sz="0" w:space="0" w:color="auto"/>
            <w:left w:val="none" w:sz="0" w:space="0" w:color="auto"/>
            <w:bottom w:val="none" w:sz="0" w:space="0" w:color="auto"/>
            <w:right w:val="none" w:sz="0" w:space="0" w:color="auto"/>
          </w:divBdr>
        </w:div>
      </w:divsChild>
    </w:div>
    <w:div w:id="273099160">
      <w:bodyDiv w:val="1"/>
      <w:marLeft w:val="0"/>
      <w:marRight w:val="0"/>
      <w:marTop w:val="0"/>
      <w:marBottom w:val="0"/>
      <w:divBdr>
        <w:top w:val="none" w:sz="0" w:space="0" w:color="auto"/>
        <w:left w:val="none" w:sz="0" w:space="0" w:color="auto"/>
        <w:bottom w:val="none" w:sz="0" w:space="0" w:color="auto"/>
        <w:right w:val="none" w:sz="0" w:space="0" w:color="auto"/>
      </w:divBdr>
      <w:divsChild>
        <w:div w:id="1148547791">
          <w:marLeft w:val="0"/>
          <w:marRight w:val="0"/>
          <w:marTop w:val="0"/>
          <w:marBottom w:val="0"/>
          <w:divBdr>
            <w:top w:val="none" w:sz="0" w:space="0" w:color="auto"/>
            <w:left w:val="none" w:sz="0" w:space="0" w:color="auto"/>
            <w:bottom w:val="none" w:sz="0" w:space="0" w:color="auto"/>
            <w:right w:val="none" w:sz="0" w:space="0" w:color="auto"/>
          </w:divBdr>
        </w:div>
      </w:divsChild>
    </w:div>
    <w:div w:id="325014970">
      <w:bodyDiv w:val="1"/>
      <w:marLeft w:val="0"/>
      <w:marRight w:val="0"/>
      <w:marTop w:val="0"/>
      <w:marBottom w:val="0"/>
      <w:divBdr>
        <w:top w:val="none" w:sz="0" w:space="0" w:color="auto"/>
        <w:left w:val="none" w:sz="0" w:space="0" w:color="auto"/>
        <w:bottom w:val="none" w:sz="0" w:space="0" w:color="auto"/>
        <w:right w:val="none" w:sz="0" w:space="0" w:color="auto"/>
      </w:divBdr>
    </w:div>
    <w:div w:id="339167434">
      <w:bodyDiv w:val="1"/>
      <w:marLeft w:val="0"/>
      <w:marRight w:val="0"/>
      <w:marTop w:val="0"/>
      <w:marBottom w:val="0"/>
      <w:divBdr>
        <w:top w:val="none" w:sz="0" w:space="0" w:color="auto"/>
        <w:left w:val="none" w:sz="0" w:space="0" w:color="auto"/>
        <w:bottom w:val="none" w:sz="0" w:space="0" w:color="auto"/>
        <w:right w:val="none" w:sz="0" w:space="0" w:color="auto"/>
      </w:divBdr>
    </w:div>
    <w:div w:id="395780382">
      <w:bodyDiv w:val="1"/>
      <w:marLeft w:val="0"/>
      <w:marRight w:val="0"/>
      <w:marTop w:val="0"/>
      <w:marBottom w:val="0"/>
      <w:divBdr>
        <w:top w:val="none" w:sz="0" w:space="0" w:color="auto"/>
        <w:left w:val="none" w:sz="0" w:space="0" w:color="auto"/>
        <w:bottom w:val="none" w:sz="0" w:space="0" w:color="auto"/>
        <w:right w:val="none" w:sz="0" w:space="0" w:color="auto"/>
      </w:divBdr>
    </w:div>
    <w:div w:id="434591305">
      <w:bodyDiv w:val="1"/>
      <w:marLeft w:val="0"/>
      <w:marRight w:val="0"/>
      <w:marTop w:val="0"/>
      <w:marBottom w:val="0"/>
      <w:divBdr>
        <w:top w:val="none" w:sz="0" w:space="0" w:color="auto"/>
        <w:left w:val="none" w:sz="0" w:space="0" w:color="auto"/>
        <w:bottom w:val="none" w:sz="0" w:space="0" w:color="auto"/>
        <w:right w:val="none" w:sz="0" w:space="0" w:color="auto"/>
      </w:divBdr>
      <w:divsChild>
        <w:div w:id="266352041">
          <w:marLeft w:val="0"/>
          <w:marRight w:val="0"/>
          <w:marTop w:val="0"/>
          <w:marBottom w:val="0"/>
          <w:divBdr>
            <w:top w:val="none" w:sz="0" w:space="0" w:color="auto"/>
            <w:left w:val="none" w:sz="0" w:space="0" w:color="auto"/>
            <w:bottom w:val="none" w:sz="0" w:space="0" w:color="auto"/>
            <w:right w:val="none" w:sz="0" w:space="0" w:color="auto"/>
          </w:divBdr>
        </w:div>
      </w:divsChild>
    </w:div>
    <w:div w:id="716592387">
      <w:bodyDiv w:val="1"/>
      <w:marLeft w:val="0"/>
      <w:marRight w:val="0"/>
      <w:marTop w:val="0"/>
      <w:marBottom w:val="0"/>
      <w:divBdr>
        <w:top w:val="none" w:sz="0" w:space="0" w:color="auto"/>
        <w:left w:val="none" w:sz="0" w:space="0" w:color="auto"/>
        <w:bottom w:val="none" w:sz="0" w:space="0" w:color="auto"/>
        <w:right w:val="none" w:sz="0" w:space="0" w:color="auto"/>
      </w:divBdr>
    </w:div>
    <w:div w:id="748622370">
      <w:bodyDiv w:val="1"/>
      <w:marLeft w:val="0"/>
      <w:marRight w:val="0"/>
      <w:marTop w:val="0"/>
      <w:marBottom w:val="0"/>
      <w:divBdr>
        <w:top w:val="none" w:sz="0" w:space="0" w:color="auto"/>
        <w:left w:val="none" w:sz="0" w:space="0" w:color="auto"/>
        <w:bottom w:val="none" w:sz="0" w:space="0" w:color="auto"/>
        <w:right w:val="none" w:sz="0" w:space="0" w:color="auto"/>
      </w:divBdr>
      <w:divsChild>
        <w:div w:id="875120086">
          <w:marLeft w:val="0"/>
          <w:marRight w:val="0"/>
          <w:marTop w:val="0"/>
          <w:marBottom w:val="0"/>
          <w:divBdr>
            <w:top w:val="none" w:sz="0" w:space="0" w:color="auto"/>
            <w:left w:val="none" w:sz="0" w:space="0" w:color="auto"/>
            <w:bottom w:val="none" w:sz="0" w:space="0" w:color="auto"/>
            <w:right w:val="none" w:sz="0" w:space="0" w:color="auto"/>
          </w:divBdr>
        </w:div>
      </w:divsChild>
    </w:div>
    <w:div w:id="931621361">
      <w:bodyDiv w:val="1"/>
      <w:marLeft w:val="0"/>
      <w:marRight w:val="0"/>
      <w:marTop w:val="0"/>
      <w:marBottom w:val="0"/>
      <w:divBdr>
        <w:top w:val="none" w:sz="0" w:space="0" w:color="auto"/>
        <w:left w:val="none" w:sz="0" w:space="0" w:color="auto"/>
        <w:bottom w:val="none" w:sz="0" w:space="0" w:color="auto"/>
        <w:right w:val="none" w:sz="0" w:space="0" w:color="auto"/>
      </w:divBdr>
      <w:divsChild>
        <w:div w:id="115489731">
          <w:marLeft w:val="0"/>
          <w:marRight w:val="0"/>
          <w:marTop w:val="0"/>
          <w:marBottom w:val="0"/>
          <w:divBdr>
            <w:top w:val="none" w:sz="0" w:space="0" w:color="auto"/>
            <w:left w:val="none" w:sz="0" w:space="0" w:color="auto"/>
            <w:bottom w:val="none" w:sz="0" w:space="0" w:color="auto"/>
            <w:right w:val="none" w:sz="0" w:space="0" w:color="auto"/>
          </w:divBdr>
        </w:div>
      </w:divsChild>
    </w:div>
    <w:div w:id="1100108547">
      <w:bodyDiv w:val="1"/>
      <w:marLeft w:val="0"/>
      <w:marRight w:val="0"/>
      <w:marTop w:val="0"/>
      <w:marBottom w:val="0"/>
      <w:divBdr>
        <w:top w:val="none" w:sz="0" w:space="0" w:color="auto"/>
        <w:left w:val="none" w:sz="0" w:space="0" w:color="auto"/>
        <w:bottom w:val="none" w:sz="0" w:space="0" w:color="auto"/>
        <w:right w:val="none" w:sz="0" w:space="0" w:color="auto"/>
      </w:divBdr>
    </w:div>
    <w:div w:id="1109740907">
      <w:bodyDiv w:val="1"/>
      <w:marLeft w:val="0"/>
      <w:marRight w:val="0"/>
      <w:marTop w:val="0"/>
      <w:marBottom w:val="0"/>
      <w:divBdr>
        <w:top w:val="none" w:sz="0" w:space="0" w:color="auto"/>
        <w:left w:val="none" w:sz="0" w:space="0" w:color="auto"/>
        <w:bottom w:val="none" w:sz="0" w:space="0" w:color="auto"/>
        <w:right w:val="none" w:sz="0" w:space="0" w:color="auto"/>
      </w:divBdr>
    </w:div>
    <w:div w:id="1112241370">
      <w:bodyDiv w:val="1"/>
      <w:marLeft w:val="0"/>
      <w:marRight w:val="0"/>
      <w:marTop w:val="0"/>
      <w:marBottom w:val="0"/>
      <w:divBdr>
        <w:top w:val="none" w:sz="0" w:space="0" w:color="auto"/>
        <w:left w:val="none" w:sz="0" w:space="0" w:color="auto"/>
        <w:bottom w:val="none" w:sz="0" w:space="0" w:color="auto"/>
        <w:right w:val="none" w:sz="0" w:space="0" w:color="auto"/>
      </w:divBdr>
    </w:div>
    <w:div w:id="1132821204">
      <w:bodyDiv w:val="1"/>
      <w:marLeft w:val="0"/>
      <w:marRight w:val="0"/>
      <w:marTop w:val="0"/>
      <w:marBottom w:val="0"/>
      <w:divBdr>
        <w:top w:val="none" w:sz="0" w:space="0" w:color="auto"/>
        <w:left w:val="none" w:sz="0" w:space="0" w:color="auto"/>
        <w:bottom w:val="none" w:sz="0" w:space="0" w:color="auto"/>
        <w:right w:val="none" w:sz="0" w:space="0" w:color="auto"/>
      </w:divBdr>
    </w:div>
    <w:div w:id="1192262810">
      <w:bodyDiv w:val="1"/>
      <w:marLeft w:val="0"/>
      <w:marRight w:val="0"/>
      <w:marTop w:val="0"/>
      <w:marBottom w:val="0"/>
      <w:divBdr>
        <w:top w:val="none" w:sz="0" w:space="0" w:color="auto"/>
        <w:left w:val="none" w:sz="0" w:space="0" w:color="auto"/>
        <w:bottom w:val="none" w:sz="0" w:space="0" w:color="auto"/>
        <w:right w:val="none" w:sz="0" w:space="0" w:color="auto"/>
      </w:divBdr>
    </w:div>
    <w:div w:id="1195727449">
      <w:bodyDiv w:val="1"/>
      <w:marLeft w:val="0"/>
      <w:marRight w:val="0"/>
      <w:marTop w:val="0"/>
      <w:marBottom w:val="0"/>
      <w:divBdr>
        <w:top w:val="none" w:sz="0" w:space="0" w:color="auto"/>
        <w:left w:val="none" w:sz="0" w:space="0" w:color="auto"/>
        <w:bottom w:val="none" w:sz="0" w:space="0" w:color="auto"/>
        <w:right w:val="none" w:sz="0" w:space="0" w:color="auto"/>
      </w:divBdr>
    </w:div>
    <w:div w:id="1423573676">
      <w:bodyDiv w:val="1"/>
      <w:marLeft w:val="375"/>
      <w:marRight w:val="0"/>
      <w:marTop w:val="375"/>
      <w:marBottom w:val="0"/>
      <w:divBdr>
        <w:top w:val="none" w:sz="0" w:space="0" w:color="auto"/>
        <w:left w:val="none" w:sz="0" w:space="0" w:color="auto"/>
        <w:bottom w:val="none" w:sz="0" w:space="0" w:color="auto"/>
        <w:right w:val="none" w:sz="0" w:space="0" w:color="auto"/>
      </w:divBdr>
    </w:div>
    <w:div w:id="1501311443">
      <w:bodyDiv w:val="1"/>
      <w:marLeft w:val="0"/>
      <w:marRight w:val="0"/>
      <w:marTop w:val="0"/>
      <w:marBottom w:val="0"/>
      <w:divBdr>
        <w:top w:val="none" w:sz="0" w:space="0" w:color="auto"/>
        <w:left w:val="none" w:sz="0" w:space="0" w:color="auto"/>
        <w:bottom w:val="none" w:sz="0" w:space="0" w:color="auto"/>
        <w:right w:val="none" w:sz="0" w:space="0" w:color="auto"/>
      </w:divBdr>
    </w:div>
    <w:div w:id="1625190316">
      <w:bodyDiv w:val="1"/>
      <w:marLeft w:val="0"/>
      <w:marRight w:val="0"/>
      <w:marTop w:val="0"/>
      <w:marBottom w:val="0"/>
      <w:divBdr>
        <w:top w:val="none" w:sz="0" w:space="0" w:color="auto"/>
        <w:left w:val="none" w:sz="0" w:space="0" w:color="auto"/>
        <w:bottom w:val="none" w:sz="0" w:space="0" w:color="auto"/>
        <w:right w:val="none" w:sz="0" w:space="0" w:color="auto"/>
      </w:divBdr>
    </w:div>
    <w:div w:id="1747652154">
      <w:bodyDiv w:val="1"/>
      <w:marLeft w:val="0"/>
      <w:marRight w:val="0"/>
      <w:marTop w:val="0"/>
      <w:marBottom w:val="0"/>
      <w:divBdr>
        <w:top w:val="none" w:sz="0" w:space="0" w:color="auto"/>
        <w:left w:val="none" w:sz="0" w:space="0" w:color="auto"/>
        <w:bottom w:val="none" w:sz="0" w:space="0" w:color="auto"/>
        <w:right w:val="none" w:sz="0" w:space="0" w:color="auto"/>
      </w:divBdr>
    </w:div>
    <w:div w:id="1768378397">
      <w:bodyDiv w:val="1"/>
      <w:marLeft w:val="0"/>
      <w:marRight w:val="0"/>
      <w:marTop w:val="0"/>
      <w:marBottom w:val="0"/>
      <w:divBdr>
        <w:top w:val="none" w:sz="0" w:space="0" w:color="auto"/>
        <w:left w:val="none" w:sz="0" w:space="0" w:color="auto"/>
        <w:bottom w:val="none" w:sz="0" w:space="0" w:color="auto"/>
        <w:right w:val="none" w:sz="0" w:space="0" w:color="auto"/>
      </w:divBdr>
    </w:div>
    <w:div w:id="20038977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cancham.lv/about-cancham/strategy-2018"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ancham.lv/about-cancham/objectives" TargetMode="External"/><Relationship Id="rId9" Type="http://schemas.openxmlformats.org/officeDocument/2006/relationships/hyperlink" Target="http://cancham.lv/services" TargetMode="External"/><Relationship Id="rId10" Type="http://schemas.openxmlformats.org/officeDocument/2006/relationships/hyperlink" Target="http://cancham.lv/about-cancham/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1094</Words>
  <Characters>6241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Sapulces datums</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Sapulces datums</dc:title>
  <dc:subject/>
  <dc:creator> </dc:creator>
  <cp:keywords/>
  <dc:description/>
  <cp:lastModifiedBy>Ed Kalvins</cp:lastModifiedBy>
  <cp:revision>4</cp:revision>
  <cp:lastPrinted>2016-02-29T08:04:00Z</cp:lastPrinted>
  <dcterms:created xsi:type="dcterms:W3CDTF">2017-10-15T20:55:00Z</dcterms:created>
  <dcterms:modified xsi:type="dcterms:W3CDTF">2017-10-24T18:31:00Z</dcterms:modified>
</cp:coreProperties>
</file>